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A8130" w14:textId="715D05E9" w:rsidR="0098756A" w:rsidRPr="001D0489" w:rsidRDefault="0077583B" w:rsidP="0098756A">
      <w:pPr>
        <w:spacing w:afterLines="50" w:after="180"/>
        <w:rPr>
          <w:rFonts w:ascii="Times New Roman" w:eastAsia="標楷體" w:hAnsi="Times New Roman" w:cs="Times New Roman"/>
          <w:b/>
          <w:bCs/>
          <w:sz w:val="32"/>
        </w:rPr>
      </w:pPr>
      <w:r w:rsidRPr="001D0489">
        <w:rPr>
          <w:rFonts w:ascii="Times New Roman" w:eastAsia="標楷體" w:hAnsi="Times New Roman" w:cs="Times New Roman" w:hint="eastAsia"/>
          <w:b/>
          <w:bCs/>
          <w:sz w:val="32"/>
        </w:rPr>
        <w:t>新聞</w:t>
      </w:r>
      <w:r w:rsidR="00A54847" w:rsidRPr="001D0489">
        <w:rPr>
          <w:rFonts w:ascii="Times New Roman" w:eastAsia="標楷體" w:hAnsi="Times New Roman" w:cs="Times New Roman" w:hint="eastAsia"/>
          <w:b/>
          <w:bCs/>
          <w:sz w:val="32"/>
        </w:rPr>
        <w:t>附件</w:t>
      </w:r>
      <w:r w:rsidR="001D0489">
        <w:rPr>
          <w:rFonts w:ascii="Times New Roman" w:eastAsia="標楷體" w:hAnsi="Times New Roman" w:cs="Times New Roman" w:hint="eastAsia"/>
          <w:b/>
          <w:bCs/>
          <w:sz w:val="32"/>
        </w:rPr>
        <w:t>：</w:t>
      </w:r>
      <w:r w:rsidR="0098756A" w:rsidRPr="001D0489">
        <w:rPr>
          <w:rFonts w:ascii="Times New Roman" w:eastAsia="標楷體" w:hAnsi="Times New Roman" w:cs="Times New Roman"/>
          <w:b/>
          <w:bCs/>
          <w:sz w:val="32"/>
          <w:szCs w:val="28"/>
        </w:rPr>
        <w:t>《</w:t>
      </w:r>
      <w:r w:rsidR="0098756A" w:rsidRPr="001D0489">
        <w:rPr>
          <w:rFonts w:ascii="Times New Roman" w:eastAsia="標楷體" w:hAnsi="Times New Roman" w:cs="Times New Roman"/>
          <w:b/>
          <w:bCs/>
          <w:sz w:val="32"/>
          <w:szCs w:val="28"/>
        </w:rPr>
        <w:t>i</w:t>
      </w:r>
      <w:r w:rsidR="0098756A" w:rsidRPr="001D0489">
        <w:rPr>
          <w:rFonts w:ascii="Times New Roman" w:eastAsia="標楷體" w:hAnsi="Times New Roman" w:cs="Times New Roman"/>
          <w:b/>
          <w:bCs/>
          <w:sz w:val="32"/>
          <w:szCs w:val="28"/>
        </w:rPr>
        <w:t>聽聽》</w:t>
      </w:r>
      <w:r w:rsidR="001D0489" w:rsidRPr="001D0489">
        <w:rPr>
          <w:rFonts w:ascii="Times New Roman" w:eastAsia="標楷體" w:hAnsi="Times New Roman" w:cs="Times New Roman" w:hint="eastAsia"/>
          <w:b/>
          <w:bCs/>
          <w:sz w:val="32"/>
          <w:szCs w:val="28"/>
        </w:rPr>
        <w:t>產品介紹</w:t>
      </w:r>
    </w:p>
    <w:p w14:paraId="6F8A3924" w14:textId="77777777" w:rsidR="001D0489" w:rsidRPr="001D0489" w:rsidRDefault="001D0489" w:rsidP="001D0489">
      <w:pPr>
        <w:pStyle w:val="a4"/>
        <w:numPr>
          <w:ilvl w:val="0"/>
          <w:numId w:val="2"/>
        </w:numPr>
        <w:spacing w:afterLines="50" w:after="180"/>
        <w:ind w:leftChars="0"/>
        <w:rPr>
          <w:rFonts w:ascii="Times New Roman" w:eastAsia="標楷體" w:hAnsi="Times New Roman" w:cs="Times New Roman"/>
          <w:b/>
          <w:bCs/>
        </w:rPr>
      </w:pPr>
      <w:r w:rsidRPr="001D0489">
        <w:rPr>
          <w:rFonts w:ascii="Times New Roman" w:eastAsia="標楷體" w:hAnsi="Times New Roman" w:cs="Times New Roman" w:hint="eastAsia"/>
        </w:rPr>
        <w:t>有聲內容市場逐漸興起，根據美國</w:t>
      </w:r>
      <w:r w:rsidRPr="001D0489">
        <w:rPr>
          <w:rFonts w:ascii="Times New Roman" w:eastAsia="標楷體" w:hAnsi="Times New Roman" w:cs="Times New Roman"/>
        </w:rPr>
        <w:t>APA</w:t>
      </w:r>
      <w:r w:rsidRPr="001D0489">
        <w:rPr>
          <w:rFonts w:ascii="Times New Roman" w:eastAsia="標楷體" w:hAnsi="Times New Roman" w:cs="Times New Roman" w:hint="eastAsia"/>
        </w:rPr>
        <w:t>協會</w:t>
      </w:r>
      <w:r w:rsidRPr="001D0489">
        <w:rPr>
          <w:rFonts w:ascii="Times New Roman" w:eastAsia="標楷體" w:hAnsi="Times New Roman" w:cs="Times New Roman"/>
        </w:rPr>
        <w:t>(Audio Publishers Association)</w:t>
      </w:r>
      <w:r w:rsidRPr="001D0489">
        <w:rPr>
          <w:rFonts w:ascii="Times New Roman" w:eastAsia="標楷體" w:hAnsi="Times New Roman" w:cs="Times New Roman" w:hint="eastAsia"/>
        </w:rPr>
        <w:t>於</w:t>
      </w:r>
      <w:r w:rsidRPr="001D0489">
        <w:rPr>
          <w:rFonts w:ascii="Times New Roman" w:eastAsia="標楷體" w:hAnsi="Times New Roman" w:cs="Times New Roman"/>
        </w:rPr>
        <w:t>2019</w:t>
      </w:r>
      <w:r w:rsidRPr="001D0489">
        <w:rPr>
          <w:rFonts w:ascii="Times New Roman" w:eastAsia="標楷體" w:hAnsi="Times New Roman" w:cs="Times New Roman" w:hint="eastAsia"/>
        </w:rPr>
        <w:t>年公布數據，</w:t>
      </w:r>
      <w:r w:rsidRPr="001D0489">
        <w:rPr>
          <w:rFonts w:ascii="Times New Roman" w:eastAsia="標楷體" w:hAnsi="Times New Roman" w:cs="Times New Roman"/>
        </w:rPr>
        <w:t>2018</w:t>
      </w:r>
      <w:r w:rsidRPr="001D0489">
        <w:rPr>
          <w:rFonts w:ascii="Times New Roman" w:eastAsia="標楷體" w:hAnsi="Times New Roman" w:cs="Times New Roman" w:hint="eastAsia"/>
        </w:rPr>
        <w:t>年美國有聲書銷售總額為</w:t>
      </w:r>
      <w:r w:rsidRPr="001D0489">
        <w:rPr>
          <w:rFonts w:ascii="Times New Roman" w:eastAsia="標楷體" w:hAnsi="Times New Roman" w:cs="Times New Roman"/>
        </w:rPr>
        <w:t>9.4</w:t>
      </w:r>
      <w:r w:rsidRPr="001D0489">
        <w:rPr>
          <w:rFonts w:ascii="Times New Roman" w:eastAsia="標楷體" w:hAnsi="Times New Roman" w:cs="Times New Roman" w:hint="eastAsia"/>
        </w:rPr>
        <w:t>億美元，出版數量達</w:t>
      </w:r>
      <w:r w:rsidRPr="001D0489">
        <w:rPr>
          <w:rFonts w:ascii="Times New Roman" w:eastAsia="標楷體" w:hAnsi="Times New Roman" w:cs="Times New Roman"/>
        </w:rPr>
        <w:t>44,685</w:t>
      </w:r>
      <w:r w:rsidRPr="001D0489">
        <w:rPr>
          <w:rFonts w:ascii="Times New Roman" w:eastAsia="標楷體" w:hAnsi="Times New Roman" w:cs="Times New Roman" w:hint="eastAsia"/>
        </w:rPr>
        <w:t>本，相較於</w:t>
      </w:r>
      <w:r w:rsidRPr="001D0489">
        <w:rPr>
          <w:rFonts w:ascii="Times New Roman" w:eastAsia="標楷體" w:hAnsi="Times New Roman" w:cs="Times New Roman"/>
        </w:rPr>
        <w:t>2017</w:t>
      </w:r>
      <w:r w:rsidRPr="001D0489">
        <w:rPr>
          <w:rFonts w:ascii="Times New Roman" w:eastAsia="標楷體" w:hAnsi="Times New Roman" w:cs="Times New Roman" w:hint="eastAsia"/>
        </w:rPr>
        <w:t>年增加</w:t>
      </w:r>
      <w:r w:rsidRPr="001D0489">
        <w:rPr>
          <w:rFonts w:ascii="Times New Roman" w:eastAsia="標楷體" w:hAnsi="Times New Roman" w:cs="Times New Roman"/>
        </w:rPr>
        <w:t>5.8%</w:t>
      </w:r>
      <w:r w:rsidRPr="001D0489">
        <w:rPr>
          <w:rFonts w:ascii="Times New Roman" w:eastAsia="標楷體" w:hAnsi="Times New Roman" w:cs="Times New Roman" w:hint="eastAsia"/>
        </w:rPr>
        <w:t>。參考《</w:t>
      </w:r>
      <w:r w:rsidRPr="001D0489">
        <w:rPr>
          <w:rFonts w:ascii="Times New Roman" w:eastAsia="標楷體" w:hAnsi="Times New Roman" w:cs="Times New Roman"/>
        </w:rPr>
        <w:t>2018-2019</w:t>
      </w:r>
      <w:r w:rsidRPr="001D0489">
        <w:rPr>
          <w:rFonts w:ascii="Times New Roman" w:eastAsia="標楷體" w:hAnsi="Times New Roman" w:cs="Times New Roman" w:hint="eastAsia"/>
        </w:rPr>
        <w:t>中國有聲書市場專題研究報告》，中國有聲書市場</w:t>
      </w:r>
      <w:r w:rsidRPr="001D0489">
        <w:rPr>
          <w:rFonts w:ascii="Times New Roman" w:eastAsia="標楷體" w:hAnsi="Times New Roman" w:cs="Times New Roman"/>
        </w:rPr>
        <w:t>2019</w:t>
      </w:r>
      <w:r w:rsidRPr="001D0489">
        <w:rPr>
          <w:rFonts w:ascii="Times New Roman" w:eastAsia="標楷體" w:hAnsi="Times New Roman" w:cs="Times New Roman" w:hint="eastAsia"/>
        </w:rPr>
        <w:t>年規模達</w:t>
      </w:r>
      <w:r w:rsidRPr="001D0489">
        <w:rPr>
          <w:rFonts w:ascii="Times New Roman" w:eastAsia="標楷體" w:hAnsi="Times New Roman" w:cs="Times New Roman"/>
        </w:rPr>
        <w:t>63.6</w:t>
      </w:r>
      <w:r w:rsidRPr="001D0489">
        <w:rPr>
          <w:rFonts w:ascii="Times New Roman" w:eastAsia="標楷體" w:hAnsi="Times New Roman" w:cs="Times New Roman" w:hint="eastAsia"/>
        </w:rPr>
        <w:t>億元人民幣，用戶規模達</w:t>
      </w:r>
      <w:r w:rsidRPr="001D0489">
        <w:rPr>
          <w:rFonts w:ascii="Times New Roman" w:eastAsia="標楷體" w:hAnsi="Times New Roman" w:cs="Times New Roman"/>
        </w:rPr>
        <w:t>4.78</w:t>
      </w:r>
      <w:r w:rsidRPr="001D0489">
        <w:rPr>
          <w:rFonts w:ascii="Times New Roman" w:eastAsia="標楷體" w:hAnsi="Times New Roman" w:cs="Times New Roman" w:hint="eastAsia"/>
        </w:rPr>
        <w:t>億人，預計</w:t>
      </w:r>
      <w:r w:rsidRPr="001D0489">
        <w:rPr>
          <w:rFonts w:ascii="Times New Roman" w:eastAsia="標楷體" w:hAnsi="Times New Roman" w:cs="Times New Roman"/>
        </w:rPr>
        <w:t>2020</w:t>
      </w:r>
      <w:r w:rsidRPr="001D0489">
        <w:rPr>
          <w:rFonts w:ascii="Times New Roman" w:eastAsia="標楷體" w:hAnsi="Times New Roman" w:cs="Times New Roman" w:hint="eastAsia"/>
        </w:rPr>
        <w:t>年用戶規模將達</w:t>
      </w:r>
      <w:r w:rsidRPr="001D0489">
        <w:rPr>
          <w:rFonts w:ascii="Times New Roman" w:eastAsia="標楷體" w:hAnsi="Times New Roman" w:cs="Times New Roman"/>
        </w:rPr>
        <w:t>5.62</w:t>
      </w:r>
      <w:r w:rsidRPr="001D0489">
        <w:rPr>
          <w:rFonts w:ascii="Times New Roman" w:eastAsia="標楷體" w:hAnsi="Times New Roman" w:cs="Times New Roman" w:hint="eastAsia"/>
        </w:rPr>
        <w:t>億人，可見有聲內容用戶數逐年攀升。</w:t>
      </w:r>
    </w:p>
    <w:p w14:paraId="7D00FB65" w14:textId="3A141CF7" w:rsidR="001D0489" w:rsidRPr="001D0489" w:rsidRDefault="001D0489" w:rsidP="001D0489">
      <w:pPr>
        <w:pStyle w:val="a4"/>
        <w:numPr>
          <w:ilvl w:val="0"/>
          <w:numId w:val="2"/>
        </w:numPr>
        <w:spacing w:afterLines="50" w:after="180"/>
        <w:ind w:leftChars="0"/>
        <w:rPr>
          <w:rFonts w:ascii="Times New Roman" w:eastAsia="標楷體" w:hAnsi="Times New Roman" w:cs="Times New Roman"/>
          <w:b/>
          <w:bCs/>
        </w:rPr>
      </w:pPr>
      <w:r w:rsidRPr="001D0489">
        <w:rPr>
          <w:rFonts w:ascii="Times New Roman" w:eastAsia="標楷體" w:hAnsi="Times New Roman" w:cs="Times New Roman" w:hint="eastAsia"/>
          <w:b/>
          <w:bCs/>
        </w:rPr>
        <w:t>集結各家出版社與名人，將多元內容「聲」進你的生活！</w:t>
      </w:r>
      <w:bookmarkStart w:id="0" w:name="_GoBack"/>
      <w:bookmarkEnd w:id="0"/>
    </w:p>
    <w:p w14:paraId="572E5D5E" w14:textId="0B9CF356" w:rsidR="001D0489" w:rsidRDefault="001D0489" w:rsidP="001D0489">
      <w:pPr>
        <w:pStyle w:val="a4"/>
        <w:numPr>
          <w:ilvl w:val="0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  <w:b/>
          <w:u w:val="single"/>
        </w:rPr>
        <w:t>《</w:t>
      </w:r>
      <w:r w:rsidRPr="001D0489">
        <w:rPr>
          <w:rFonts w:ascii="Times New Roman" w:eastAsia="標楷體" w:hAnsi="Times New Roman" w:cs="Times New Roman"/>
          <w:b/>
          <w:u w:val="single"/>
        </w:rPr>
        <w:t>i</w:t>
      </w:r>
      <w:r w:rsidRPr="001D0489">
        <w:rPr>
          <w:rFonts w:ascii="Times New Roman" w:eastAsia="標楷體" w:hAnsi="Times New Roman" w:cs="Times New Roman" w:hint="eastAsia"/>
          <w:b/>
          <w:u w:val="single"/>
        </w:rPr>
        <w:t>聽聽》聽書單元</w:t>
      </w:r>
      <w:r w:rsidR="00EA44AC">
        <w:rPr>
          <w:rFonts w:ascii="Times New Roman" w:eastAsia="標楷體" w:hAnsi="Times New Roman" w:cs="Times New Roman" w:hint="eastAsia"/>
        </w:rPr>
        <w:t>邀請</w:t>
      </w:r>
      <w:r w:rsidRPr="001D0489">
        <w:rPr>
          <w:rFonts w:ascii="Times New Roman" w:eastAsia="標楷體" w:hAnsi="Times New Roman" w:cs="Times New Roman" w:hint="eastAsia"/>
        </w:rPr>
        <w:t>多次獲得廣播金鐘獎肯定的廣播天后方笛獻聲，朗讀臺灣文學中最永恆的傳奇─作家三毛《三毛典藏系列》。方笛表示曾在中廣播音時與三毛有幾面之緣</w:t>
      </w:r>
      <w:r w:rsidRPr="001D0489">
        <w:rPr>
          <w:rFonts w:ascii="Times New Roman" w:eastAsia="標楷體" w:hAnsi="Times New Roman" w:cs="Times New Roman"/>
        </w:rPr>
        <w:t xml:space="preserve"> </w:t>
      </w:r>
      <w:r w:rsidRPr="001D0489">
        <w:rPr>
          <w:rFonts w:ascii="Times New Roman" w:eastAsia="標楷體" w:hAnsi="Times New Roman" w:cs="Times New Roman" w:hint="eastAsia"/>
        </w:rPr>
        <w:t>，雖然無法再見面，但透過朗讀三毛的作品，延續兩人之間思念與情誼。想要聽方笛用心詮釋三毛作品的聽眾，也可以在《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聽聽》閱聽到三毛系列作品。</w:t>
      </w:r>
    </w:p>
    <w:p w14:paraId="4E901645" w14:textId="19A12C54" w:rsidR="001D0489" w:rsidRDefault="001D0489" w:rsidP="001D0489">
      <w:pPr>
        <w:pStyle w:val="a4"/>
        <w:numPr>
          <w:ilvl w:val="0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  <w:b/>
          <w:u w:val="single"/>
        </w:rPr>
        <w:t>《</w:t>
      </w:r>
      <w:r w:rsidRPr="001D0489">
        <w:rPr>
          <w:rFonts w:ascii="Times New Roman" w:eastAsia="標楷體" w:hAnsi="Times New Roman" w:cs="Times New Roman"/>
          <w:b/>
          <w:u w:val="single"/>
        </w:rPr>
        <w:t>i</w:t>
      </w:r>
      <w:r w:rsidRPr="001D0489">
        <w:rPr>
          <w:rFonts w:ascii="Times New Roman" w:eastAsia="標楷體" w:hAnsi="Times New Roman" w:cs="Times New Roman" w:hint="eastAsia"/>
          <w:b/>
          <w:u w:val="single"/>
        </w:rPr>
        <w:t>聽聽》有聲節目</w:t>
      </w:r>
      <w:r w:rsidRPr="001D0489">
        <w:rPr>
          <w:rFonts w:ascii="Times New Roman" w:eastAsia="標楷體" w:hAnsi="Times New Roman" w:cs="Times New Roman" w:hint="eastAsia"/>
        </w:rPr>
        <w:t>內容涵蓋各領域，邀請各行各業大咖進駐，網羅有超過</w:t>
      </w:r>
      <w:r w:rsidRPr="001D0489">
        <w:rPr>
          <w:rFonts w:ascii="Times New Roman" w:eastAsia="標楷體" w:hAnsi="Times New Roman" w:cs="Times New Roman"/>
        </w:rPr>
        <w:t>150</w:t>
      </w:r>
      <w:r w:rsidRPr="001D0489">
        <w:rPr>
          <w:rFonts w:ascii="Times New Roman" w:eastAsia="標楷體" w:hAnsi="Times New Roman" w:cs="Times New Roman" w:hint="eastAsia"/>
        </w:rPr>
        <w:t>個節目，有著名劇場《相聲瓦舍》、吳淡如新說古典、徐薇英文線上開課，夜半之時想要聽鬼故事，《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聽聽》也將收錄鬼王陳為民經典鬼故事。除了多更要有獨家！《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聽聽》重磅開出獨家節目，獨家邀請知名藝人與專家學者擔任主講，每一集邀請不同主題的來賓對談，包含生活達人侯昌明、劇場創作才子劉亮佐</w:t>
      </w:r>
      <w:r w:rsidRPr="001D0489">
        <w:rPr>
          <w:rFonts w:ascii="Times New Roman" w:eastAsia="標楷體" w:hAnsi="Times New Roman" w:cs="Times New Roman"/>
        </w:rPr>
        <w:t xml:space="preserve"> </w:t>
      </w:r>
      <w:r w:rsidRPr="001D0489">
        <w:rPr>
          <w:rFonts w:ascii="Times New Roman" w:eastAsia="標楷體" w:hAnsi="Times New Roman" w:cs="Times New Roman" w:hint="eastAsia"/>
        </w:rPr>
        <w:t>與全方位媽咪趙小僑</w:t>
      </w:r>
      <w:r w:rsidRPr="001D0489">
        <w:rPr>
          <w:rFonts w:ascii="Times New Roman" w:eastAsia="標楷體" w:hAnsi="Times New Roman" w:cs="Times New Roman"/>
        </w:rPr>
        <w:t>…</w:t>
      </w:r>
      <w:r w:rsidRPr="001D0489">
        <w:rPr>
          <w:rFonts w:ascii="Times New Roman" w:eastAsia="標楷體" w:hAnsi="Times New Roman" w:cs="Times New Roman" w:hint="eastAsia"/>
        </w:rPr>
        <w:t>等多位主講，每天與聽眾分享各生活新知、專業知識與生活點滴。</w:t>
      </w:r>
    </w:p>
    <w:p w14:paraId="0D73E3B7" w14:textId="47A98CEC" w:rsidR="001D0489" w:rsidRPr="001D0489" w:rsidRDefault="001D0489" w:rsidP="001D0489">
      <w:pPr>
        <w:pStyle w:val="a4"/>
        <w:numPr>
          <w:ilvl w:val="0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  <w:b/>
          <w:u w:val="single"/>
        </w:rPr>
        <w:t>《</w:t>
      </w:r>
      <w:r w:rsidRPr="001D0489">
        <w:rPr>
          <w:rFonts w:ascii="Times New Roman" w:eastAsia="標楷體" w:hAnsi="Times New Roman" w:cs="Times New Roman"/>
          <w:b/>
          <w:u w:val="single"/>
        </w:rPr>
        <w:t>i</w:t>
      </w:r>
      <w:r w:rsidRPr="001D0489">
        <w:rPr>
          <w:rFonts w:ascii="Times New Roman" w:eastAsia="標楷體" w:hAnsi="Times New Roman" w:cs="Times New Roman" w:hint="eastAsia"/>
          <w:b/>
          <w:u w:val="single"/>
        </w:rPr>
        <w:t>聽聽》聽新聞</w:t>
      </w:r>
      <w:r w:rsidRPr="001D0489">
        <w:rPr>
          <w:rFonts w:ascii="Times New Roman" w:eastAsia="標楷體" w:hAnsi="Times New Roman" w:cs="Times New Roman" w:hint="eastAsia"/>
        </w:rPr>
        <w:t>收錄中廣新聞網、聯合報、經濟日報等優質新聞內容，涵蓋早報、理財、體育、電影與國內外新聞豐富內容，每日更新不間斷。除了新聞內容，《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聽聽》特別收錄中廣新聞網的新書快報廣播節目，讓沒有時間閱讀的民眾，可以隨著主持人一起讀書、說書、評論書，內容每週一至週五更新，讓想利用平日時間累積閱讀的國人，多了一個閱讀新選擇。</w:t>
      </w:r>
    </w:p>
    <w:p w14:paraId="54487381" w14:textId="5FB6FF33" w:rsidR="001D0489" w:rsidRPr="001D0489" w:rsidRDefault="001D0489" w:rsidP="001D0489">
      <w:pPr>
        <w:pStyle w:val="a4"/>
        <w:numPr>
          <w:ilvl w:val="0"/>
          <w:numId w:val="2"/>
        </w:numPr>
        <w:spacing w:afterLines="50" w:after="180"/>
        <w:ind w:leftChars="0"/>
        <w:rPr>
          <w:rFonts w:ascii="Times New Roman" w:eastAsia="標楷體" w:hAnsi="Times New Roman" w:cs="Times New Roman"/>
          <w:b/>
          <w:bCs/>
        </w:rPr>
      </w:pPr>
      <w:r w:rsidRPr="001D0489">
        <w:rPr>
          <w:rFonts w:ascii="Times New Roman" w:eastAsia="標楷體" w:hAnsi="Times New Roman" w:cs="Times New Roman"/>
          <w:b/>
          <w:bCs/>
        </w:rPr>
        <w:t>《</w:t>
      </w:r>
      <w:r w:rsidRPr="001D0489">
        <w:rPr>
          <w:rFonts w:ascii="Times New Roman" w:eastAsia="標楷體" w:hAnsi="Times New Roman" w:cs="Times New Roman"/>
          <w:b/>
          <w:bCs/>
        </w:rPr>
        <w:t>i</w:t>
      </w:r>
      <w:r w:rsidRPr="001D0489">
        <w:rPr>
          <w:rFonts w:ascii="Times New Roman" w:eastAsia="標楷體" w:hAnsi="Times New Roman" w:cs="Times New Roman"/>
          <w:b/>
          <w:bCs/>
        </w:rPr>
        <w:t>聽聽》讓生活隨選即播，世界隨你閱聽</w:t>
      </w:r>
    </w:p>
    <w:p w14:paraId="0C4B3754" w14:textId="669FC697" w:rsidR="001D0489" w:rsidRDefault="001D0489" w:rsidP="001D0489">
      <w:pPr>
        <w:pStyle w:val="a4"/>
        <w:numPr>
          <w:ilvl w:val="0"/>
          <w:numId w:val="5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</w:rPr>
        <w:t>《愛播聽書</w:t>
      </w:r>
      <w:r w:rsidRPr="001D0489">
        <w:rPr>
          <w:rFonts w:ascii="Times New Roman" w:eastAsia="標楷體" w:hAnsi="Times New Roman" w:cs="Times New Roman"/>
        </w:rPr>
        <w:t>FM</w:t>
      </w:r>
      <w:r w:rsidRPr="001D0489">
        <w:rPr>
          <w:rFonts w:ascii="Times New Roman" w:eastAsia="標楷體" w:hAnsi="Times New Roman" w:cs="Times New Roman" w:hint="eastAsia"/>
        </w:rPr>
        <w:t>》創辦人李建復表示：「有聲閱讀是我近年來致力推廣的事情，這次《愛播聽書</w:t>
      </w:r>
      <w:r w:rsidRPr="001D0489">
        <w:rPr>
          <w:rFonts w:ascii="Times New Roman" w:eastAsia="標楷體" w:hAnsi="Times New Roman" w:cs="Times New Roman"/>
        </w:rPr>
        <w:t>FM</w:t>
      </w:r>
      <w:r w:rsidRPr="001D0489">
        <w:rPr>
          <w:rFonts w:ascii="Times New Roman" w:eastAsia="標楷體" w:hAnsi="Times New Roman" w:cs="Times New Roman" w:hint="eastAsia"/>
        </w:rPr>
        <w:t>》與《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聽聽》的合作，我們十</w:t>
      </w:r>
      <w:r>
        <w:rPr>
          <w:rFonts w:ascii="Times New Roman" w:eastAsia="標楷體" w:hAnsi="Times New Roman" w:cs="Times New Roman" w:hint="eastAsia"/>
        </w:rPr>
        <w:t>分有把握，為國人開創一個前所未見的有聲內容聽覺百匯」</w:t>
      </w:r>
      <w:r w:rsidRPr="001D0489">
        <w:rPr>
          <w:rFonts w:ascii="Times New Roman" w:eastAsia="標楷體" w:hAnsi="Times New Roman" w:cs="Times New Roman" w:hint="eastAsia"/>
        </w:rPr>
        <w:t>。</w:t>
      </w:r>
    </w:p>
    <w:p w14:paraId="7ECCE677" w14:textId="77777777" w:rsidR="001D0489" w:rsidRDefault="001D0489" w:rsidP="001D0489">
      <w:pPr>
        <w:pStyle w:val="a4"/>
        <w:numPr>
          <w:ilvl w:val="0"/>
          <w:numId w:val="5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</w:rPr>
        <w:t>智趣王數位科技總經理單淑娟表示，身為新時代女性，很希望有個能提供她在妻子、媽媽、媳婦</w:t>
      </w:r>
      <w:r w:rsidRPr="001D0489">
        <w:rPr>
          <w:rFonts w:ascii="Times New Roman" w:eastAsia="標楷體" w:hAnsi="Times New Roman" w:cs="Times New Roman"/>
        </w:rPr>
        <w:t>/</w:t>
      </w:r>
      <w:r w:rsidRPr="001D0489">
        <w:rPr>
          <w:rFonts w:ascii="Times New Roman" w:eastAsia="標楷體" w:hAnsi="Times New Roman" w:cs="Times New Roman" w:hint="eastAsia"/>
        </w:rPr>
        <w:t>女兒、職業婦女各種角色轉換上的知識取得，《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聽聽》滿足了我這項需求，介紹給家人親友，大家也都能在生活中每個時段，找到想要聽的內容。透過一個《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聽聽》讓每個人都能受惠！</w:t>
      </w:r>
    </w:p>
    <w:p w14:paraId="2A8B54F0" w14:textId="70FFB254" w:rsidR="001D50BE" w:rsidRPr="00EA44AC" w:rsidRDefault="001D0489" w:rsidP="00EA44AC">
      <w:pPr>
        <w:pStyle w:val="a4"/>
        <w:numPr>
          <w:ilvl w:val="0"/>
          <w:numId w:val="5"/>
        </w:numPr>
        <w:spacing w:afterLines="50" w:after="180"/>
        <w:ind w:leftChars="0"/>
        <w:rPr>
          <w:rFonts w:ascii="Times New Roman" w:eastAsia="標楷體" w:hAnsi="Times New Roman" w:cs="Times New Roman"/>
        </w:rPr>
      </w:pPr>
      <w:r w:rsidRPr="001D0489">
        <w:rPr>
          <w:rFonts w:ascii="Times New Roman" w:eastAsia="標楷體" w:hAnsi="Times New Roman" w:cs="Times New Roman" w:hint="eastAsia"/>
        </w:rPr>
        <w:t>《</w:t>
      </w:r>
      <w:r w:rsidRPr="001D0489">
        <w:rPr>
          <w:rFonts w:ascii="Times New Roman" w:eastAsia="標楷體" w:hAnsi="Times New Roman" w:cs="Times New Roman" w:hint="eastAsia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聽聽》提供全場域式多元數位閱聽體驗。未來，國人想要豐富生活、提升自我，只要</w:t>
      </w:r>
      <w:r w:rsidRPr="001D0489">
        <w:rPr>
          <w:rFonts w:ascii="Times New Roman" w:eastAsia="標楷體" w:hAnsi="Times New Roman" w:cs="Times New Roman"/>
        </w:rPr>
        <w:t>”</w:t>
      </w:r>
      <w:r w:rsidRPr="001D0489">
        <w:rPr>
          <w:rFonts w:ascii="Times New Roman" w:eastAsia="標楷體" w:hAnsi="Times New Roman" w:cs="Times New Roman" w:hint="eastAsia"/>
        </w:rPr>
        <w:t>打開《</w:t>
      </w:r>
      <w:r w:rsidRPr="001D0489">
        <w:rPr>
          <w:rFonts w:ascii="Times New Roman" w:eastAsia="標楷體" w:hAnsi="Times New Roman" w:cs="Times New Roman"/>
        </w:rPr>
        <w:t>i</w:t>
      </w:r>
      <w:r w:rsidRPr="001D0489">
        <w:rPr>
          <w:rFonts w:ascii="Times New Roman" w:eastAsia="標楷體" w:hAnsi="Times New Roman" w:cs="Times New Roman" w:hint="eastAsia"/>
        </w:rPr>
        <w:t>聽聽》</w:t>
      </w:r>
      <w:r w:rsidRPr="001D0489">
        <w:rPr>
          <w:rFonts w:ascii="Times New Roman" w:eastAsia="標楷體" w:hAnsi="Times New Roman" w:cs="Times New Roman"/>
        </w:rPr>
        <w:t>App</w:t>
      </w:r>
      <w:r w:rsidRPr="001D0489">
        <w:rPr>
          <w:rFonts w:ascii="Times New Roman" w:eastAsia="標楷體" w:hAnsi="Times New Roman" w:cs="Times New Roman" w:hint="eastAsia"/>
        </w:rPr>
        <w:t>，聽聽就好，一同與我們按下啟動閱聽新聲活的播放鍵！</w:t>
      </w:r>
    </w:p>
    <w:sectPr w:rsidR="001D50BE" w:rsidRPr="00EA44AC" w:rsidSect="00900A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BF80" w14:textId="77777777" w:rsidR="00427342" w:rsidRDefault="00427342" w:rsidP="00C92379">
      <w:r>
        <w:separator/>
      </w:r>
    </w:p>
  </w:endnote>
  <w:endnote w:type="continuationSeparator" w:id="0">
    <w:p w14:paraId="40996795" w14:textId="77777777" w:rsidR="00427342" w:rsidRDefault="00427342" w:rsidP="00C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F4C90" w14:textId="77777777" w:rsidR="00427342" w:rsidRDefault="00427342" w:rsidP="00C92379">
      <w:r>
        <w:separator/>
      </w:r>
    </w:p>
  </w:footnote>
  <w:footnote w:type="continuationSeparator" w:id="0">
    <w:p w14:paraId="419BBBCE" w14:textId="77777777" w:rsidR="00427342" w:rsidRDefault="00427342" w:rsidP="00C9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3560"/>
    <w:multiLevelType w:val="hybridMultilevel"/>
    <w:tmpl w:val="AD6204C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25D6D9A"/>
    <w:multiLevelType w:val="hybridMultilevel"/>
    <w:tmpl w:val="E73CA27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C8F320F"/>
    <w:multiLevelType w:val="hybridMultilevel"/>
    <w:tmpl w:val="6C22CB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A94CC0"/>
    <w:multiLevelType w:val="hybridMultilevel"/>
    <w:tmpl w:val="F06607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EB305D"/>
    <w:multiLevelType w:val="hybridMultilevel"/>
    <w:tmpl w:val="56DC9A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63"/>
    <w:rsid w:val="000267CA"/>
    <w:rsid w:val="00054EAC"/>
    <w:rsid w:val="00080EA8"/>
    <w:rsid w:val="000A2C96"/>
    <w:rsid w:val="000B0CCD"/>
    <w:rsid w:val="0011253B"/>
    <w:rsid w:val="001154E5"/>
    <w:rsid w:val="001D0489"/>
    <w:rsid w:val="001D50BE"/>
    <w:rsid w:val="002A4489"/>
    <w:rsid w:val="002F7BEC"/>
    <w:rsid w:val="003149D3"/>
    <w:rsid w:val="00345F8D"/>
    <w:rsid w:val="00350D73"/>
    <w:rsid w:val="003905DE"/>
    <w:rsid w:val="003A0DA2"/>
    <w:rsid w:val="003C77C8"/>
    <w:rsid w:val="00416EE6"/>
    <w:rsid w:val="00427342"/>
    <w:rsid w:val="00453FB4"/>
    <w:rsid w:val="004A1B2D"/>
    <w:rsid w:val="004B1B62"/>
    <w:rsid w:val="004F0A55"/>
    <w:rsid w:val="004F35C2"/>
    <w:rsid w:val="005547DD"/>
    <w:rsid w:val="005C6D1C"/>
    <w:rsid w:val="005E1D42"/>
    <w:rsid w:val="00655F29"/>
    <w:rsid w:val="00672045"/>
    <w:rsid w:val="006F0B73"/>
    <w:rsid w:val="006F2D49"/>
    <w:rsid w:val="00761365"/>
    <w:rsid w:val="0077583B"/>
    <w:rsid w:val="00797D9E"/>
    <w:rsid w:val="007C2822"/>
    <w:rsid w:val="00802E04"/>
    <w:rsid w:val="008A6BE4"/>
    <w:rsid w:val="008F3814"/>
    <w:rsid w:val="0098756A"/>
    <w:rsid w:val="009C2E68"/>
    <w:rsid w:val="00A049EC"/>
    <w:rsid w:val="00A227FE"/>
    <w:rsid w:val="00A44AF1"/>
    <w:rsid w:val="00A51BEE"/>
    <w:rsid w:val="00A538C3"/>
    <w:rsid w:val="00A54847"/>
    <w:rsid w:val="00AD2070"/>
    <w:rsid w:val="00AD6DB6"/>
    <w:rsid w:val="00AF7563"/>
    <w:rsid w:val="00C30461"/>
    <w:rsid w:val="00C32E5A"/>
    <w:rsid w:val="00C53976"/>
    <w:rsid w:val="00C92379"/>
    <w:rsid w:val="00CB08FA"/>
    <w:rsid w:val="00CB25D6"/>
    <w:rsid w:val="00D27BC8"/>
    <w:rsid w:val="00E96983"/>
    <w:rsid w:val="00EA44AC"/>
    <w:rsid w:val="00EC1E26"/>
    <w:rsid w:val="00F00A78"/>
    <w:rsid w:val="00F41E26"/>
    <w:rsid w:val="00F42000"/>
    <w:rsid w:val="00F706F3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F1100"/>
  <w15:chartTrackingRefBased/>
  <w15:docId w15:val="{BEC6553C-E4F9-4605-B735-5CC11145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B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7BC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27BC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92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23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2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23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3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陳甄儀</dc:creator>
  <cp:keywords/>
  <dc:description/>
  <cp:lastModifiedBy>Windows 使用者</cp:lastModifiedBy>
  <cp:revision>2</cp:revision>
  <cp:lastPrinted>2020-05-19T09:56:00Z</cp:lastPrinted>
  <dcterms:created xsi:type="dcterms:W3CDTF">2020-06-16T06:40:00Z</dcterms:created>
  <dcterms:modified xsi:type="dcterms:W3CDTF">2020-06-16T06:40:00Z</dcterms:modified>
</cp:coreProperties>
</file>