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8C8" w14:textId="3B0060B1" w:rsidR="007D14DD" w:rsidRPr="00455713" w:rsidRDefault="007D14DD" w:rsidP="007D14DD">
      <w:pPr>
        <w:spacing w:line="400" w:lineRule="exact"/>
        <w:jc w:val="both"/>
        <w:rPr>
          <w:rFonts w:ascii="Arial" w:eastAsia="標楷體" w:hAnsi="Arial" w:cs="Arial"/>
        </w:rPr>
      </w:pPr>
      <w:bookmarkStart w:id="0" w:name="_Hlk18508189"/>
      <w:bookmarkStart w:id="1" w:name="_Hlk15982606"/>
      <w:bookmarkStart w:id="2" w:name="_GoBack"/>
      <w:bookmarkEnd w:id="2"/>
      <w:r w:rsidRPr="00455713">
        <w:rPr>
          <w:rFonts w:ascii="Arial" w:eastAsia="標楷體" w:hAnsi="Arial" w:cs="Arial"/>
        </w:rPr>
        <w:t>【新聞附件</w:t>
      </w:r>
      <w:r w:rsidR="00591A61">
        <w:rPr>
          <w:rFonts w:ascii="Arial" w:eastAsia="標楷體" w:hAnsi="Arial" w:cs="Arial" w:hint="eastAsia"/>
        </w:rPr>
        <w:t>一</w:t>
      </w:r>
      <w:r w:rsidRPr="00455713">
        <w:rPr>
          <w:rFonts w:ascii="Arial" w:eastAsia="標楷體" w:hAnsi="Arial" w:cs="Arial"/>
        </w:rPr>
        <w:t>】</w:t>
      </w:r>
    </w:p>
    <w:p w14:paraId="4297F43E" w14:textId="6CDD73D3" w:rsidR="00A751D2" w:rsidRPr="00A751D2" w:rsidRDefault="00A751D2" w:rsidP="00A751D2">
      <w:pPr>
        <w:spacing w:line="400" w:lineRule="exact"/>
        <w:rPr>
          <w:rFonts w:ascii="Arial" w:eastAsia="標楷體" w:hAnsi="Arial" w:cs="Arial"/>
          <w:sz w:val="28"/>
          <w:szCs w:val="28"/>
        </w:rPr>
      </w:pPr>
    </w:p>
    <w:p w14:paraId="2BEBFCAF" w14:textId="74E9A626" w:rsidR="00A751D2" w:rsidRPr="00F37F9E" w:rsidRDefault="00A751D2" w:rsidP="00A751D2">
      <w:pPr>
        <w:spacing w:line="400" w:lineRule="exact"/>
        <w:jc w:val="center"/>
        <w:rPr>
          <w:rFonts w:ascii="Arial" w:eastAsia="標楷體" w:hAnsi="Arial" w:cs="Arial"/>
          <w:b/>
          <w:sz w:val="36"/>
        </w:rPr>
      </w:pPr>
      <w:r w:rsidRPr="00F37F9E">
        <w:rPr>
          <w:rFonts w:ascii="Arial" w:eastAsia="標楷體" w:hAnsi="Arial" w:cs="Arial"/>
          <w:b/>
          <w:sz w:val="36"/>
        </w:rPr>
        <w:t>中華電信「溫馨耶誕</w:t>
      </w:r>
      <w:r w:rsidRPr="00F37F9E">
        <w:rPr>
          <w:rFonts w:ascii="Arial" w:eastAsia="標楷體" w:hAnsi="Arial" w:cs="Arial"/>
          <w:b/>
          <w:sz w:val="36"/>
        </w:rPr>
        <w:t xml:space="preserve"> </w:t>
      </w:r>
      <w:r w:rsidRPr="00F37F9E">
        <w:rPr>
          <w:rFonts w:ascii="Arial" w:eastAsia="標楷體" w:hAnsi="Arial" w:cs="Arial"/>
          <w:b/>
          <w:sz w:val="36"/>
        </w:rPr>
        <w:t>暖心獻禮」</w:t>
      </w:r>
      <w:r w:rsidRPr="00F37F9E">
        <w:rPr>
          <w:rFonts w:ascii="Arial" w:eastAsia="標楷體" w:hAnsi="Arial" w:cs="Arial"/>
          <w:b/>
          <w:sz w:val="36"/>
        </w:rPr>
        <w:t>iPhone</w:t>
      </w:r>
      <w:r w:rsidRPr="00F37F9E">
        <w:rPr>
          <w:rFonts w:ascii="Arial" w:eastAsia="標楷體" w:hAnsi="Arial" w:cs="Arial"/>
          <w:b/>
          <w:sz w:val="36"/>
        </w:rPr>
        <w:t>購機優惠</w:t>
      </w:r>
    </w:p>
    <w:p w14:paraId="1EB01C79" w14:textId="77777777" w:rsidR="00357F1C" w:rsidRPr="00A751D2" w:rsidRDefault="00357F1C" w:rsidP="00357F1C">
      <w:pPr>
        <w:spacing w:line="400" w:lineRule="exact"/>
        <w:jc w:val="center"/>
        <w:rPr>
          <w:rFonts w:ascii="Arial" w:eastAsia="標楷體" w:hAnsi="Arial" w:cs="Arial"/>
          <w:b/>
          <w:sz w:val="36"/>
        </w:rPr>
      </w:pPr>
    </w:p>
    <w:tbl>
      <w:tblPr>
        <w:tblStyle w:val="a9"/>
        <w:tblW w:w="10201" w:type="dxa"/>
        <w:jc w:val="center"/>
        <w:tblLayout w:type="fixed"/>
        <w:tblLook w:val="04A0" w:firstRow="1" w:lastRow="0" w:firstColumn="1" w:lastColumn="0" w:noHBand="0" w:noVBand="1"/>
      </w:tblPr>
      <w:tblGrid>
        <w:gridCol w:w="704"/>
        <w:gridCol w:w="2977"/>
        <w:gridCol w:w="1701"/>
        <w:gridCol w:w="2551"/>
        <w:gridCol w:w="2268"/>
      </w:tblGrid>
      <w:tr w:rsidR="006F2439" w:rsidRPr="00455713" w14:paraId="5E2260FD" w14:textId="0F60135E" w:rsidTr="00357F1C">
        <w:trPr>
          <w:trHeight w:val="354"/>
          <w:jc w:val="center"/>
        </w:trPr>
        <w:tc>
          <w:tcPr>
            <w:tcW w:w="3681" w:type="dxa"/>
            <w:gridSpan w:val="2"/>
            <w:tcBorders>
              <w:bottom w:val="single" w:sz="4" w:space="0" w:color="auto"/>
            </w:tcBorders>
            <w:shd w:val="clear" w:color="auto" w:fill="B4C6E7" w:themeFill="accent1" w:themeFillTint="66"/>
            <w:vAlign w:val="center"/>
          </w:tcPr>
          <w:bookmarkEnd w:id="0"/>
          <w:p w14:paraId="72EB22B4" w14:textId="77777777" w:rsidR="006F2439" w:rsidRPr="00455713" w:rsidRDefault="006F2439" w:rsidP="006F2439">
            <w:pPr>
              <w:widowControl/>
              <w:spacing w:line="240" w:lineRule="exact"/>
              <w:jc w:val="center"/>
              <w:rPr>
                <w:rFonts w:ascii="Arial" w:eastAsia="標楷體" w:hAnsi="Arial" w:cs="Arial"/>
                <w:b/>
                <w:bCs/>
                <w:color w:val="000000" w:themeColor="text1"/>
                <w:sz w:val="20"/>
                <w:szCs w:val="20"/>
              </w:rPr>
            </w:pPr>
            <w:r w:rsidRPr="00455713">
              <w:rPr>
                <w:rFonts w:ascii="Arial" w:eastAsia="標楷體" w:hAnsi="Arial" w:cs="Arial"/>
                <w:b/>
                <w:bCs/>
                <w:color w:val="000000" w:themeColor="text1"/>
                <w:kern w:val="24"/>
                <w:sz w:val="20"/>
                <w:szCs w:val="20"/>
              </w:rPr>
              <w:t>月繳金額</w:t>
            </w:r>
          </w:p>
        </w:tc>
        <w:tc>
          <w:tcPr>
            <w:tcW w:w="1701" w:type="dxa"/>
            <w:tcBorders>
              <w:bottom w:val="single" w:sz="4" w:space="0" w:color="auto"/>
            </w:tcBorders>
            <w:shd w:val="clear" w:color="auto" w:fill="B4C6E7" w:themeFill="accent1" w:themeFillTint="66"/>
            <w:vAlign w:val="center"/>
          </w:tcPr>
          <w:p w14:paraId="650705D7" w14:textId="14602585" w:rsidR="006F2439" w:rsidRPr="00455713" w:rsidRDefault="00C45DE8" w:rsidP="006F2439">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Pr="00455713">
              <w:rPr>
                <w:rFonts w:ascii="Arial" w:eastAsia="標楷體" w:hAnsi="Arial" w:cs="Arial"/>
                <w:b/>
                <w:bCs/>
                <w:color w:val="000000" w:themeColor="text1"/>
                <w:kern w:val="24"/>
                <w:sz w:val="20"/>
                <w:szCs w:val="20"/>
              </w:rPr>
              <w:t>999</w:t>
            </w:r>
            <w:r>
              <w:rPr>
                <w:rFonts w:ascii="Arial" w:eastAsia="標楷體" w:hAnsi="Arial" w:cs="Arial" w:hint="eastAsia"/>
                <w:b/>
                <w:bCs/>
                <w:color w:val="000000" w:themeColor="text1"/>
                <w:kern w:val="24"/>
                <w:sz w:val="20"/>
                <w:szCs w:val="20"/>
              </w:rPr>
              <w:t>購機</w:t>
            </w:r>
          </w:p>
        </w:tc>
        <w:tc>
          <w:tcPr>
            <w:tcW w:w="2551" w:type="dxa"/>
            <w:tcBorders>
              <w:bottom w:val="single" w:sz="4" w:space="0" w:color="auto"/>
            </w:tcBorders>
            <w:shd w:val="clear" w:color="auto" w:fill="B4C6E7" w:themeFill="accent1" w:themeFillTint="66"/>
            <w:vAlign w:val="center"/>
          </w:tcPr>
          <w:p w14:paraId="6924CC1A" w14:textId="7FE21EDA" w:rsidR="006F2439" w:rsidRPr="00455713" w:rsidRDefault="00C63A04" w:rsidP="00C45DE8">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00C45DE8">
              <w:rPr>
                <w:rFonts w:ascii="Arial" w:eastAsia="標楷體" w:hAnsi="Arial" w:cs="Arial" w:hint="eastAsia"/>
                <w:b/>
                <w:bCs/>
                <w:color w:val="000000" w:themeColor="text1"/>
                <w:kern w:val="24"/>
                <w:sz w:val="20"/>
                <w:szCs w:val="20"/>
              </w:rPr>
              <w:t>1</w:t>
            </w:r>
            <w:r w:rsidR="00C45DE8">
              <w:rPr>
                <w:rFonts w:ascii="Arial" w:eastAsia="標楷體" w:hAnsi="Arial" w:cs="Arial"/>
                <w:b/>
                <w:bCs/>
                <w:color w:val="000000" w:themeColor="text1"/>
                <w:kern w:val="24"/>
                <w:sz w:val="20"/>
                <w:szCs w:val="20"/>
              </w:rPr>
              <w:t>,</w:t>
            </w:r>
            <w:r w:rsidR="00C45DE8">
              <w:rPr>
                <w:rFonts w:ascii="Arial" w:eastAsia="標楷體" w:hAnsi="Arial" w:cs="Arial" w:hint="eastAsia"/>
                <w:b/>
                <w:bCs/>
                <w:color w:val="000000" w:themeColor="text1"/>
                <w:kern w:val="24"/>
                <w:sz w:val="20"/>
                <w:szCs w:val="20"/>
              </w:rPr>
              <w:t>199</w:t>
            </w:r>
            <w:r>
              <w:rPr>
                <w:rFonts w:ascii="Arial" w:eastAsia="標楷體" w:hAnsi="Arial" w:cs="Arial" w:hint="eastAsia"/>
                <w:b/>
                <w:bCs/>
                <w:color w:val="000000" w:themeColor="text1"/>
                <w:kern w:val="24"/>
                <w:sz w:val="20"/>
                <w:szCs w:val="20"/>
              </w:rPr>
              <w:t>購機</w:t>
            </w:r>
          </w:p>
        </w:tc>
        <w:tc>
          <w:tcPr>
            <w:tcW w:w="2268" w:type="dxa"/>
            <w:tcBorders>
              <w:bottom w:val="single" w:sz="4" w:space="0" w:color="auto"/>
            </w:tcBorders>
            <w:shd w:val="clear" w:color="auto" w:fill="B4C6E7" w:themeFill="accent1" w:themeFillTint="66"/>
            <w:vAlign w:val="center"/>
          </w:tcPr>
          <w:p w14:paraId="73D3C168" w14:textId="42E5C897" w:rsidR="006F2439" w:rsidRPr="00455713" w:rsidRDefault="00C63A04" w:rsidP="006F2439">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006F2439" w:rsidRPr="00455713">
              <w:rPr>
                <w:rFonts w:ascii="Arial" w:eastAsia="標楷體" w:hAnsi="Arial" w:cs="Arial"/>
                <w:b/>
                <w:color w:val="000000" w:themeColor="text1"/>
                <w:sz w:val="20"/>
                <w:szCs w:val="20"/>
              </w:rPr>
              <w:t>1,399</w:t>
            </w:r>
            <w:r>
              <w:rPr>
                <w:rFonts w:ascii="Arial" w:eastAsia="標楷體" w:hAnsi="Arial" w:cs="Arial" w:hint="eastAsia"/>
                <w:b/>
                <w:bCs/>
                <w:color w:val="000000" w:themeColor="text1"/>
                <w:kern w:val="24"/>
                <w:sz w:val="20"/>
                <w:szCs w:val="20"/>
              </w:rPr>
              <w:t>購機</w:t>
            </w:r>
          </w:p>
        </w:tc>
      </w:tr>
      <w:tr w:rsidR="00F10033" w:rsidRPr="00455713" w14:paraId="5A1FC617" w14:textId="1DAF9ED5" w:rsidTr="00014996">
        <w:trPr>
          <w:trHeight w:val="60"/>
          <w:jc w:val="center"/>
        </w:trPr>
        <w:tc>
          <w:tcPr>
            <w:tcW w:w="704" w:type="dxa"/>
            <w:vMerge w:val="restart"/>
            <w:shd w:val="clear" w:color="auto" w:fill="FBE4D5" w:themeFill="accent2" w:themeFillTint="33"/>
            <w:vAlign w:val="center"/>
          </w:tcPr>
          <w:p w14:paraId="7C518FEB" w14:textId="77777777" w:rsidR="00F10033" w:rsidRDefault="00F10033" w:rsidP="00C20257">
            <w:pPr>
              <w:snapToGrid w:val="0"/>
              <w:spacing w:line="320" w:lineRule="exact"/>
              <w:jc w:val="center"/>
              <w:rPr>
                <w:rFonts w:ascii="Arial" w:eastAsia="標楷體" w:hAnsi="Arial" w:cs="Arial"/>
                <w:bCs/>
                <w:sz w:val="20"/>
              </w:rPr>
            </w:pPr>
            <w:r>
              <w:rPr>
                <w:rFonts w:ascii="Arial" w:eastAsia="標楷體" w:hAnsi="Arial" w:cs="Arial" w:hint="eastAsia"/>
                <w:bCs/>
                <w:sz w:val="20"/>
              </w:rPr>
              <w:t>購機優惠</w:t>
            </w:r>
          </w:p>
          <w:p w14:paraId="67EFC0E5" w14:textId="600B300B" w:rsidR="00F10033" w:rsidRPr="00455713" w:rsidRDefault="00F10033" w:rsidP="00C20257">
            <w:pPr>
              <w:jc w:val="center"/>
              <w:rPr>
                <w:rFonts w:ascii="Arial" w:eastAsia="標楷體" w:hAnsi="Arial" w:cs="Arial"/>
                <w:bCs/>
                <w:color w:val="000000" w:themeColor="text1"/>
                <w:sz w:val="20"/>
                <w:szCs w:val="20"/>
              </w:rPr>
            </w:pPr>
            <w:r>
              <w:rPr>
                <w:rFonts w:ascii="Arial" w:eastAsia="標楷體" w:hAnsi="Arial" w:cs="Arial"/>
                <w:bCs/>
                <w:kern w:val="0"/>
                <w:sz w:val="20"/>
              </w:rPr>
              <w:t>(</w:t>
            </w:r>
            <w:r>
              <w:rPr>
                <w:rFonts w:ascii="Arial" w:eastAsia="標楷體" w:hAnsi="Arial" w:cs="Arial" w:hint="eastAsia"/>
                <w:bCs/>
                <w:kern w:val="0"/>
                <w:sz w:val="20"/>
              </w:rPr>
              <w:t>元</w:t>
            </w:r>
            <w:r>
              <w:rPr>
                <w:rFonts w:ascii="Arial" w:eastAsia="標楷體" w:hAnsi="Arial" w:cs="Arial"/>
                <w:bCs/>
                <w:kern w:val="0"/>
                <w:sz w:val="20"/>
              </w:rPr>
              <w:t>)</w:t>
            </w:r>
          </w:p>
        </w:tc>
        <w:tc>
          <w:tcPr>
            <w:tcW w:w="9497" w:type="dxa"/>
            <w:gridSpan w:val="4"/>
            <w:shd w:val="clear" w:color="auto" w:fill="FBE4D5" w:themeFill="accent2" w:themeFillTint="33"/>
            <w:vAlign w:val="center"/>
          </w:tcPr>
          <w:p w14:paraId="756D0227" w14:textId="56A7D9CB" w:rsidR="00F10033" w:rsidRPr="00455713" w:rsidRDefault="00F10033" w:rsidP="005552CF">
            <w:pPr>
              <w:jc w:val="center"/>
              <w:rPr>
                <w:rFonts w:ascii="Arial" w:eastAsia="標楷體" w:hAnsi="Arial" w:cs="Arial"/>
                <w:b/>
                <w:bCs/>
                <w:color w:val="000000" w:themeColor="text1"/>
                <w:sz w:val="20"/>
                <w:szCs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36</w:t>
            </w:r>
            <w:r w:rsidRPr="00455713">
              <w:rPr>
                <w:rFonts w:ascii="Arial" w:eastAsia="標楷體" w:hAnsi="Arial" w:cs="Arial"/>
                <w:b/>
                <w:bCs/>
                <w:color w:val="000000" w:themeColor="text1"/>
                <w:sz w:val="20"/>
                <w:szCs w:val="20"/>
              </w:rPr>
              <w:t>個月</w:t>
            </w:r>
          </w:p>
        </w:tc>
      </w:tr>
      <w:tr w:rsidR="00F10033" w:rsidRPr="00455713" w14:paraId="7CF05A1C" w14:textId="71F89BE2" w:rsidTr="00357F1C">
        <w:trPr>
          <w:trHeight w:val="464"/>
          <w:jc w:val="center"/>
        </w:trPr>
        <w:tc>
          <w:tcPr>
            <w:tcW w:w="704" w:type="dxa"/>
            <w:vMerge/>
            <w:shd w:val="clear" w:color="auto" w:fill="FBE4D5" w:themeFill="accent2" w:themeFillTint="33"/>
            <w:vAlign w:val="center"/>
          </w:tcPr>
          <w:p w14:paraId="0FFF4D61"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04840BA" w14:textId="77777777" w:rsidR="00F10033" w:rsidRPr="00455713" w:rsidRDefault="00F10033" w:rsidP="00F10033">
            <w:pPr>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05A23F59" w14:textId="0C546D13" w:rsidR="00F10033" w:rsidRPr="00F10033" w:rsidRDefault="00F10033" w:rsidP="00F10033">
            <w:pPr>
              <w:jc w:val="center"/>
              <w:rPr>
                <w:rFonts w:ascii="Arial" w:eastAsia="標楷體" w:hAnsi="Arial" w:cs="Arial"/>
                <w:sz w:val="20"/>
              </w:rPr>
            </w:pPr>
            <w:r w:rsidRPr="00F10033">
              <w:rPr>
                <w:strike/>
                <w:color w:val="000000" w:themeColor="text1"/>
                <w:sz w:val="20"/>
              </w:rPr>
              <w:t xml:space="preserve">21,300 </w:t>
            </w:r>
            <w:r w:rsidRPr="00F10033">
              <w:rPr>
                <w:rFonts w:hint="eastAsia"/>
                <w:color w:val="000000" w:themeColor="text1"/>
                <w:sz w:val="20"/>
              </w:rPr>
              <w:t xml:space="preserve"> </w:t>
            </w:r>
            <w:r w:rsidRPr="00F10033">
              <w:rPr>
                <w:rFonts w:hint="eastAsia"/>
                <w:color w:val="FF0000"/>
                <w:sz w:val="20"/>
              </w:rPr>
              <w:t>19</w:t>
            </w:r>
            <w:r w:rsidRPr="00F10033">
              <w:rPr>
                <w:color w:val="FF0000"/>
                <w:sz w:val="20"/>
              </w:rPr>
              <w:t>,</w:t>
            </w:r>
            <w:r w:rsidRPr="00F10033">
              <w:rPr>
                <w:rFonts w:hint="eastAsia"/>
                <w:color w:val="FF0000"/>
                <w:sz w:val="20"/>
              </w:rPr>
              <w:t>300</w:t>
            </w:r>
          </w:p>
        </w:tc>
        <w:tc>
          <w:tcPr>
            <w:tcW w:w="2551" w:type="dxa"/>
            <w:shd w:val="clear" w:color="auto" w:fill="FFFFFF" w:themeFill="background1"/>
            <w:vAlign w:val="center"/>
          </w:tcPr>
          <w:p w14:paraId="21BFBA47" w14:textId="147CA9B7" w:rsidR="00F10033" w:rsidRPr="00F10033" w:rsidRDefault="00F10033" w:rsidP="00F10033">
            <w:pPr>
              <w:jc w:val="center"/>
              <w:rPr>
                <w:rFonts w:ascii="Arial" w:eastAsia="標楷體" w:hAnsi="Arial" w:cs="Arial"/>
                <w:sz w:val="20"/>
              </w:rPr>
            </w:pPr>
            <w:r w:rsidRPr="00F10033">
              <w:rPr>
                <w:strike/>
                <w:color w:val="000000" w:themeColor="text1"/>
                <w:sz w:val="20"/>
              </w:rPr>
              <w:t>19,800</w:t>
            </w:r>
            <w:r w:rsidRPr="00F10033">
              <w:rPr>
                <w:color w:val="FF0000"/>
                <w:sz w:val="20"/>
              </w:rPr>
              <w:t xml:space="preserve"> 17,800</w:t>
            </w:r>
          </w:p>
        </w:tc>
        <w:tc>
          <w:tcPr>
            <w:tcW w:w="2268" w:type="dxa"/>
            <w:shd w:val="clear" w:color="auto" w:fill="FFFFFF" w:themeFill="background1"/>
            <w:vAlign w:val="center"/>
          </w:tcPr>
          <w:p w14:paraId="698127E8" w14:textId="23F311F2" w:rsidR="00F10033" w:rsidRPr="00F10033" w:rsidRDefault="00F10033" w:rsidP="00F10033">
            <w:pPr>
              <w:jc w:val="center"/>
              <w:rPr>
                <w:rFonts w:ascii="Arial" w:eastAsia="標楷體" w:hAnsi="Arial" w:cs="Arial"/>
                <w:sz w:val="20"/>
              </w:rPr>
            </w:pPr>
            <w:r w:rsidRPr="00F10033">
              <w:rPr>
                <w:strike/>
                <w:color w:val="000000" w:themeColor="text1"/>
                <w:sz w:val="20"/>
              </w:rPr>
              <w:t>16,300</w:t>
            </w:r>
            <w:r w:rsidRPr="00F10033">
              <w:rPr>
                <w:color w:val="FF0000"/>
                <w:sz w:val="20"/>
              </w:rPr>
              <w:t xml:space="preserve"> 12,300</w:t>
            </w:r>
          </w:p>
        </w:tc>
      </w:tr>
      <w:tr w:rsidR="00F10033" w:rsidRPr="00455713" w14:paraId="6210B4B7" w14:textId="1AE4E466" w:rsidTr="00357F1C">
        <w:trPr>
          <w:trHeight w:val="453"/>
          <w:jc w:val="center"/>
        </w:trPr>
        <w:tc>
          <w:tcPr>
            <w:tcW w:w="704" w:type="dxa"/>
            <w:vMerge/>
            <w:shd w:val="clear" w:color="auto" w:fill="FBE4D5" w:themeFill="accent2" w:themeFillTint="33"/>
            <w:vAlign w:val="center"/>
          </w:tcPr>
          <w:p w14:paraId="2BBDE8CC"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F98A111" w14:textId="24ACE9A0" w:rsidR="00F10033" w:rsidRPr="00455713" w:rsidRDefault="00F10033" w:rsidP="00F10033">
            <w:pPr>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960D21" w14:textId="1D5F3D38" w:rsidR="00F10033" w:rsidRPr="00F10033" w:rsidRDefault="00F10033" w:rsidP="00F10033">
            <w:pPr>
              <w:jc w:val="center"/>
              <w:rPr>
                <w:rFonts w:ascii="Arial" w:eastAsia="標楷體" w:hAnsi="Arial" w:cs="Arial"/>
                <w:sz w:val="20"/>
              </w:rPr>
            </w:pPr>
            <w:r w:rsidRPr="00F10033">
              <w:rPr>
                <w:strike/>
                <w:color w:val="000000" w:themeColor="text1"/>
                <w:sz w:val="20"/>
              </w:rPr>
              <w:t xml:space="preserve">26,900  </w:t>
            </w:r>
            <w:r w:rsidRPr="00F10033">
              <w:rPr>
                <w:color w:val="FF0000"/>
                <w:sz w:val="20"/>
              </w:rPr>
              <w:t>24,900</w:t>
            </w:r>
          </w:p>
        </w:tc>
        <w:tc>
          <w:tcPr>
            <w:tcW w:w="2551" w:type="dxa"/>
            <w:shd w:val="clear" w:color="auto" w:fill="FFFFFF" w:themeFill="background1"/>
            <w:vAlign w:val="center"/>
          </w:tcPr>
          <w:p w14:paraId="3DEECFDD" w14:textId="7623A90D" w:rsidR="00F10033" w:rsidRPr="00F10033" w:rsidRDefault="00F10033" w:rsidP="00F10033">
            <w:pPr>
              <w:jc w:val="center"/>
              <w:rPr>
                <w:rFonts w:ascii="Arial" w:eastAsia="標楷體" w:hAnsi="Arial" w:cs="Arial"/>
                <w:sz w:val="20"/>
              </w:rPr>
            </w:pPr>
            <w:r w:rsidRPr="00F10033">
              <w:rPr>
                <w:strike/>
                <w:color w:val="000000" w:themeColor="text1"/>
                <w:sz w:val="20"/>
              </w:rPr>
              <w:t>25,400</w:t>
            </w:r>
            <w:r w:rsidRPr="00F10033">
              <w:rPr>
                <w:color w:val="FF0000"/>
                <w:sz w:val="20"/>
              </w:rPr>
              <w:t xml:space="preserve"> 23,400</w:t>
            </w:r>
          </w:p>
        </w:tc>
        <w:tc>
          <w:tcPr>
            <w:tcW w:w="2268" w:type="dxa"/>
            <w:shd w:val="clear" w:color="auto" w:fill="FFFFFF" w:themeFill="background1"/>
            <w:vAlign w:val="center"/>
          </w:tcPr>
          <w:p w14:paraId="5A1ACCDC" w14:textId="55AAC11F" w:rsidR="00F10033" w:rsidRPr="00F10033" w:rsidRDefault="00F10033" w:rsidP="00F10033">
            <w:pPr>
              <w:jc w:val="center"/>
              <w:rPr>
                <w:rFonts w:ascii="Arial" w:eastAsia="標楷體" w:hAnsi="Arial" w:cs="Arial"/>
                <w:sz w:val="20"/>
              </w:rPr>
            </w:pPr>
            <w:r w:rsidRPr="00F10033">
              <w:rPr>
                <w:strike/>
                <w:color w:val="000000" w:themeColor="text1"/>
                <w:sz w:val="20"/>
              </w:rPr>
              <w:t>21,900</w:t>
            </w:r>
            <w:r w:rsidRPr="00F10033">
              <w:rPr>
                <w:color w:val="FF0000"/>
                <w:sz w:val="20"/>
              </w:rPr>
              <w:t xml:space="preserve"> 17,900</w:t>
            </w:r>
          </w:p>
        </w:tc>
      </w:tr>
      <w:tr w:rsidR="00F10033" w:rsidRPr="00455713" w14:paraId="7FB816DF" w14:textId="5131E96A" w:rsidTr="00357F1C">
        <w:trPr>
          <w:trHeight w:val="453"/>
          <w:jc w:val="center"/>
        </w:trPr>
        <w:tc>
          <w:tcPr>
            <w:tcW w:w="704" w:type="dxa"/>
            <w:vMerge/>
            <w:shd w:val="clear" w:color="auto" w:fill="FBE4D5" w:themeFill="accent2" w:themeFillTint="33"/>
            <w:vAlign w:val="center"/>
          </w:tcPr>
          <w:p w14:paraId="35F1C332"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6DA3287" w14:textId="5133EA33" w:rsidR="00F10033" w:rsidRPr="00455713" w:rsidRDefault="00F10033" w:rsidP="00F10033">
            <w:pPr>
              <w:widowControl/>
              <w:spacing w:line="240" w:lineRule="exact"/>
              <w:jc w:val="center"/>
              <w:rPr>
                <w:rFonts w:ascii="Arial" w:eastAsia="標楷體" w:hAnsi="Arial" w:cs="Arial"/>
                <w:b/>
                <w:bCs/>
                <w:color w:val="000000" w:themeColor="text1"/>
                <w:kern w:val="24"/>
                <w:sz w:val="20"/>
                <w:szCs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2240FA7C" w14:textId="5BC603C3" w:rsidR="00F10033" w:rsidRPr="00F10033" w:rsidRDefault="00F10033" w:rsidP="00F10033">
            <w:pPr>
              <w:jc w:val="center"/>
              <w:rPr>
                <w:rFonts w:ascii="Arial" w:eastAsia="標楷體" w:hAnsi="Arial" w:cs="Arial"/>
                <w:sz w:val="20"/>
              </w:rPr>
            </w:pPr>
            <w:r w:rsidRPr="00F10033">
              <w:rPr>
                <w:strike/>
                <w:color w:val="000000" w:themeColor="text1"/>
                <w:sz w:val="20"/>
              </w:rPr>
              <w:t xml:space="preserve">34,300  </w:t>
            </w:r>
            <w:r w:rsidRPr="00F10033">
              <w:rPr>
                <w:color w:val="FF0000"/>
                <w:sz w:val="20"/>
              </w:rPr>
              <w:t>32,300</w:t>
            </w:r>
          </w:p>
        </w:tc>
        <w:tc>
          <w:tcPr>
            <w:tcW w:w="2551" w:type="dxa"/>
            <w:shd w:val="clear" w:color="auto" w:fill="FFFFFF" w:themeFill="background1"/>
            <w:vAlign w:val="center"/>
          </w:tcPr>
          <w:p w14:paraId="2EE810CA" w14:textId="36D00718" w:rsidR="00F10033" w:rsidRPr="00F10033" w:rsidRDefault="00F10033" w:rsidP="00F10033">
            <w:pPr>
              <w:jc w:val="center"/>
              <w:rPr>
                <w:rFonts w:ascii="Arial" w:eastAsia="標楷體" w:hAnsi="Arial" w:cs="Arial"/>
                <w:sz w:val="20"/>
              </w:rPr>
            </w:pPr>
            <w:r w:rsidRPr="00F10033">
              <w:rPr>
                <w:strike/>
                <w:color w:val="000000" w:themeColor="text1"/>
                <w:sz w:val="20"/>
              </w:rPr>
              <w:t>32,800</w:t>
            </w:r>
            <w:r w:rsidRPr="00F10033">
              <w:rPr>
                <w:color w:val="FF0000"/>
                <w:sz w:val="20"/>
              </w:rPr>
              <w:t xml:space="preserve"> 30,800</w:t>
            </w:r>
          </w:p>
        </w:tc>
        <w:tc>
          <w:tcPr>
            <w:tcW w:w="2268" w:type="dxa"/>
            <w:shd w:val="clear" w:color="auto" w:fill="FFFFFF" w:themeFill="background1"/>
            <w:vAlign w:val="center"/>
          </w:tcPr>
          <w:p w14:paraId="02D46B04" w14:textId="390F428B" w:rsidR="00F10033" w:rsidRPr="00F10033" w:rsidRDefault="00F10033" w:rsidP="00F10033">
            <w:pPr>
              <w:jc w:val="center"/>
              <w:rPr>
                <w:rFonts w:ascii="Arial" w:eastAsia="標楷體" w:hAnsi="Arial" w:cs="Arial"/>
                <w:sz w:val="20"/>
              </w:rPr>
            </w:pPr>
            <w:r w:rsidRPr="00F10033">
              <w:rPr>
                <w:strike/>
                <w:color w:val="000000" w:themeColor="text1"/>
                <w:sz w:val="20"/>
              </w:rPr>
              <w:t>29,300</w:t>
            </w:r>
            <w:r w:rsidRPr="00F10033">
              <w:rPr>
                <w:color w:val="FF0000"/>
                <w:sz w:val="20"/>
              </w:rPr>
              <w:t xml:space="preserve"> 25,300</w:t>
            </w:r>
          </w:p>
        </w:tc>
      </w:tr>
      <w:tr w:rsidR="00F10033" w:rsidRPr="00455713" w14:paraId="21425D1F" w14:textId="2A1A3453" w:rsidTr="00357F1C">
        <w:trPr>
          <w:trHeight w:val="453"/>
          <w:jc w:val="center"/>
        </w:trPr>
        <w:tc>
          <w:tcPr>
            <w:tcW w:w="704" w:type="dxa"/>
            <w:vMerge/>
            <w:shd w:val="clear" w:color="auto" w:fill="FBE4D5" w:themeFill="accent2" w:themeFillTint="33"/>
            <w:vAlign w:val="center"/>
          </w:tcPr>
          <w:p w14:paraId="54525CA0"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76B84A73" w14:textId="5265D2B1"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7F4E26A1" w14:textId="4485A0EC" w:rsidR="00F10033" w:rsidRPr="00F10033" w:rsidRDefault="00F10033" w:rsidP="00F10033">
            <w:pPr>
              <w:jc w:val="center"/>
              <w:rPr>
                <w:rFonts w:ascii="Arial" w:eastAsia="標楷體" w:hAnsi="Arial" w:cs="Arial"/>
                <w:sz w:val="20"/>
              </w:rPr>
            </w:pPr>
            <w:r w:rsidRPr="00F10033">
              <w:rPr>
                <w:strike/>
                <w:color w:val="000000" w:themeColor="text1"/>
                <w:sz w:val="20"/>
              </w:rPr>
              <w:t xml:space="preserve">24,300 </w:t>
            </w:r>
            <w:r w:rsidRPr="00F10033">
              <w:rPr>
                <w:color w:val="FF0000"/>
                <w:sz w:val="20"/>
              </w:rPr>
              <w:t>22,300</w:t>
            </w:r>
          </w:p>
        </w:tc>
        <w:tc>
          <w:tcPr>
            <w:tcW w:w="2551" w:type="dxa"/>
            <w:shd w:val="clear" w:color="auto" w:fill="FFFFFF" w:themeFill="background1"/>
            <w:vAlign w:val="center"/>
          </w:tcPr>
          <w:p w14:paraId="7513F545" w14:textId="79AFFEFE" w:rsidR="00F10033" w:rsidRPr="00F10033" w:rsidRDefault="00F10033" w:rsidP="00F10033">
            <w:pPr>
              <w:jc w:val="center"/>
              <w:rPr>
                <w:rFonts w:ascii="Arial" w:eastAsia="標楷體" w:hAnsi="Arial" w:cs="Arial"/>
                <w:sz w:val="20"/>
              </w:rPr>
            </w:pPr>
            <w:r w:rsidRPr="00F10033">
              <w:rPr>
                <w:strike/>
                <w:color w:val="000000" w:themeColor="text1"/>
                <w:sz w:val="20"/>
              </w:rPr>
              <w:t>22,800</w:t>
            </w:r>
            <w:r w:rsidRPr="00F10033">
              <w:rPr>
                <w:color w:val="FF0000"/>
                <w:sz w:val="20"/>
              </w:rPr>
              <w:t xml:space="preserve"> 20,800</w:t>
            </w:r>
          </w:p>
        </w:tc>
        <w:tc>
          <w:tcPr>
            <w:tcW w:w="2268" w:type="dxa"/>
            <w:shd w:val="clear" w:color="auto" w:fill="FFFFFF" w:themeFill="background1"/>
            <w:vAlign w:val="center"/>
          </w:tcPr>
          <w:p w14:paraId="4A560CA6" w14:textId="09C0DA87" w:rsidR="00F10033" w:rsidRPr="00F10033" w:rsidRDefault="00F10033" w:rsidP="00F10033">
            <w:pPr>
              <w:jc w:val="center"/>
              <w:rPr>
                <w:rFonts w:ascii="Arial" w:eastAsia="標楷體" w:hAnsi="Arial" w:cs="Arial"/>
                <w:sz w:val="20"/>
              </w:rPr>
            </w:pPr>
            <w:r w:rsidRPr="00F10033">
              <w:rPr>
                <w:strike/>
                <w:color w:val="000000" w:themeColor="text1"/>
                <w:sz w:val="20"/>
              </w:rPr>
              <w:t>19,300</w:t>
            </w:r>
            <w:r w:rsidRPr="00F10033">
              <w:rPr>
                <w:color w:val="FF0000"/>
                <w:sz w:val="20"/>
              </w:rPr>
              <w:t xml:space="preserve"> 15,300</w:t>
            </w:r>
          </w:p>
        </w:tc>
      </w:tr>
      <w:tr w:rsidR="00F10033" w:rsidRPr="00455713" w14:paraId="11040E92" w14:textId="62302B7F" w:rsidTr="00357F1C">
        <w:trPr>
          <w:trHeight w:val="453"/>
          <w:jc w:val="center"/>
        </w:trPr>
        <w:tc>
          <w:tcPr>
            <w:tcW w:w="704" w:type="dxa"/>
            <w:vMerge/>
            <w:shd w:val="clear" w:color="auto" w:fill="FBE4D5" w:themeFill="accent2" w:themeFillTint="33"/>
            <w:vAlign w:val="center"/>
          </w:tcPr>
          <w:p w14:paraId="09FB4183"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070CEA80" w14:textId="5ABCEA54"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7C5D5C25" w14:textId="06E575B8" w:rsidR="00F10033" w:rsidRPr="00F10033" w:rsidRDefault="00F10033" w:rsidP="00F10033">
            <w:pPr>
              <w:jc w:val="center"/>
              <w:rPr>
                <w:rFonts w:ascii="Arial" w:eastAsia="標楷體" w:hAnsi="Arial" w:cs="Arial"/>
                <w:sz w:val="20"/>
              </w:rPr>
            </w:pPr>
            <w:r w:rsidRPr="00F10033">
              <w:rPr>
                <w:strike/>
                <w:color w:val="000000" w:themeColor="text1"/>
                <w:sz w:val="20"/>
              </w:rPr>
              <w:t xml:space="preserve">29,900 </w:t>
            </w:r>
            <w:r w:rsidRPr="00F10033">
              <w:rPr>
                <w:color w:val="FF0000"/>
                <w:sz w:val="20"/>
              </w:rPr>
              <w:t>27,900</w:t>
            </w:r>
          </w:p>
        </w:tc>
        <w:tc>
          <w:tcPr>
            <w:tcW w:w="2551" w:type="dxa"/>
            <w:shd w:val="clear" w:color="auto" w:fill="FFFFFF" w:themeFill="background1"/>
            <w:vAlign w:val="center"/>
          </w:tcPr>
          <w:p w14:paraId="59F1A44D" w14:textId="0FDC2423" w:rsidR="00F10033" w:rsidRPr="00F10033" w:rsidRDefault="00F10033" w:rsidP="00F10033">
            <w:pPr>
              <w:jc w:val="center"/>
              <w:rPr>
                <w:rFonts w:ascii="Arial" w:eastAsia="標楷體" w:hAnsi="Arial" w:cs="Arial"/>
                <w:sz w:val="20"/>
              </w:rPr>
            </w:pPr>
            <w:r w:rsidRPr="00F10033">
              <w:rPr>
                <w:strike/>
                <w:color w:val="000000" w:themeColor="text1"/>
                <w:sz w:val="20"/>
              </w:rPr>
              <w:t>28,400</w:t>
            </w:r>
            <w:r w:rsidRPr="00F10033">
              <w:rPr>
                <w:color w:val="FF0000"/>
                <w:sz w:val="20"/>
              </w:rPr>
              <w:t xml:space="preserve"> 26,400</w:t>
            </w:r>
          </w:p>
        </w:tc>
        <w:tc>
          <w:tcPr>
            <w:tcW w:w="2268" w:type="dxa"/>
            <w:shd w:val="clear" w:color="auto" w:fill="FFFFFF" w:themeFill="background1"/>
            <w:vAlign w:val="center"/>
          </w:tcPr>
          <w:p w14:paraId="6D019641" w14:textId="7141D3D9" w:rsidR="00F10033" w:rsidRPr="00F10033" w:rsidRDefault="00F10033" w:rsidP="00F10033">
            <w:pPr>
              <w:jc w:val="center"/>
              <w:rPr>
                <w:rFonts w:ascii="Arial" w:eastAsia="標楷體" w:hAnsi="Arial" w:cs="Arial"/>
                <w:sz w:val="20"/>
              </w:rPr>
            </w:pPr>
            <w:r w:rsidRPr="00F10033">
              <w:rPr>
                <w:strike/>
                <w:color w:val="000000" w:themeColor="text1"/>
                <w:sz w:val="20"/>
              </w:rPr>
              <w:t>24,900</w:t>
            </w:r>
            <w:r w:rsidRPr="00F10033">
              <w:rPr>
                <w:color w:val="FF0000"/>
                <w:sz w:val="20"/>
              </w:rPr>
              <w:t xml:space="preserve"> 20,900</w:t>
            </w:r>
          </w:p>
        </w:tc>
      </w:tr>
      <w:tr w:rsidR="00F10033" w:rsidRPr="00455713" w14:paraId="02395D44" w14:textId="70EE23C3" w:rsidTr="00357F1C">
        <w:trPr>
          <w:trHeight w:val="453"/>
          <w:jc w:val="center"/>
        </w:trPr>
        <w:tc>
          <w:tcPr>
            <w:tcW w:w="704" w:type="dxa"/>
            <w:vMerge/>
            <w:shd w:val="clear" w:color="auto" w:fill="FBE4D5" w:themeFill="accent2" w:themeFillTint="33"/>
            <w:vAlign w:val="center"/>
          </w:tcPr>
          <w:p w14:paraId="63AFAF88"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65EDF2F5" w14:textId="07C8B654"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(512GB)</w:t>
            </w:r>
          </w:p>
        </w:tc>
        <w:tc>
          <w:tcPr>
            <w:tcW w:w="1701" w:type="dxa"/>
            <w:shd w:val="clear" w:color="auto" w:fill="FFFFFF" w:themeFill="background1"/>
            <w:vAlign w:val="center"/>
          </w:tcPr>
          <w:p w14:paraId="646A6CF7" w14:textId="2EAE6850" w:rsidR="00F10033" w:rsidRPr="00F10033" w:rsidRDefault="00F10033" w:rsidP="00F10033">
            <w:pPr>
              <w:jc w:val="center"/>
              <w:rPr>
                <w:rFonts w:ascii="Arial" w:eastAsia="標楷體" w:hAnsi="Arial" w:cs="Arial"/>
                <w:sz w:val="20"/>
              </w:rPr>
            </w:pPr>
            <w:r w:rsidRPr="00F10033">
              <w:rPr>
                <w:strike/>
                <w:color w:val="000000" w:themeColor="text1"/>
                <w:sz w:val="20"/>
              </w:rPr>
              <w:t xml:space="preserve">37,300 </w:t>
            </w:r>
            <w:r w:rsidRPr="00F10033">
              <w:rPr>
                <w:color w:val="FF0000"/>
                <w:sz w:val="20"/>
              </w:rPr>
              <w:t>35,300</w:t>
            </w:r>
          </w:p>
        </w:tc>
        <w:tc>
          <w:tcPr>
            <w:tcW w:w="2551" w:type="dxa"/>
            <w:shd w:val="clear" w:color="auto" w:fill="FFFFFF" w:themeFill="background1"/>
            <w:vAlign w:val="center"/>
          </w:tcPr>
          <w:p w14:paraId="7592B52F" w14:textId="205867A4" w:rsidR="00F10033" w:rsidRPr="00F10033" w:rsidRDefault="00F10033" w:rsidP="00F10033">
            <w:pPr>
              <w:jc w:val="center"/>
              <w:rPr>
                <w:rFonts w:ascii="Arial" w:eastAsia="標楷體" w:hAnsi="Arial" w:cs="Arial"/>
                <w:sz w:val="20"/>
              </w:rPr>
            </w:pPr>
            <w:r w:rsidRPr="00F10033">
              <w:rPr>
                <w:strike/>
                <w:color w:val="000000" w:themeColor="text1"/>
                <w:sz w:val="20"/>
              </w:rPr>
              <w:t>35,800</w:t>
            </w:r>
            <w:r w:rsidRPr="00F10033">
              <w:rPr>
                <w:color w:val="FF0000"/>
                <w:sz w:val="20"/>
              </w:rPr>
              <w:t xml:space="preserve"> 33,800</w:t>
            </w:r>
          </w:p>
        </w:tc>
        <w:tc>
          <w:tcPr>
            <w:tcW w:w="2268" w:type="dxa"/>
            <w:shd w:val="clear" w:color="auto" w:fill="FFFFFF" w:themeFill="background1"/>
            <w:vAlign w:val="center"/>
          </w:tcPr>
          <w:p w14:paraId="7ADEDC42" w14:textId="05D36F84" w:rsidR="00F10033" w:rsidRPr="00F10033" w:rsidRDefault="00F10033" w:rsidP="00F10033">
            <w:pPr>
              <w:jc w:val="center"/>
              <w:rPr>
                <w:rFonts w:ascii="Arial" w:eastAsia="標楷體" w:hAnsi="Arial" w:cs="Arial"/>
                <w:sz w:val="20"/>
              </w:rPr>
            </w:pPr>
            <w:r w:rsidRPr="00F10033">
              <w:rPr>
                <w:strike/>
                <w:color w:val="000000" w:themeColor="text1"/>
                <w:sz w:val="20"/>
              </w:rPr>
              <w:t xml:space="preserve">32,300 </w:t>
            </w:r>
            <w:r w:rsidRPr="00F10033">
              <w:rPr>
                <w:color w:val="FF0000"/>
                <w:sz w:val="20"/>
              </w:rPr>
              <w:t>28,300</w:t>
            </w:r>
          </w:p>
        </w:tc>
      </w:tr>
      <w:tr w:rsidR="00F10033" w:rsidRPr="00455713" w14:paraId="75DDBC97" w14:textId="77777777" w:rsidTr="00D81D1B">
        <w:trPr>
          <w:trHeight w:val="453"/>
          <w:jc w:val="center"/>
        </w:trPr>
        <w:tc>
          <w:tcPr>
            <w:tcW w:w="704" w:type="dxa"/>
            <w:vMerge/>
            <w:shd w:val="clear" w:color="auto" w:fill="FBE4D5" w:themeFill="accent2" w:themeFillTint="33"/>
            <w:vAlign w:val="center"/>
          </w:tcPr>
          <w:p w14:paraId="4D59F7D0" w14:textId="77777777" w:rsidR="00F10033" w:rsidRPr="00455713" w:rsidRDefault="00F10033" w:rsidP="006F2439">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2A4D630D" w14:textId="69C81C2E" w:rsidR="00F10033" w:rsidRPr="00464172" w:rsidRDefault="00F10033" w:rsidP="0034679F">
            <w:pPr>
              <w:jc w:val="center"/>
              <w:rPr>
                <w:rFonts w:ascii="Arial" w:eastAsia="標楷體" w:hAnsi="Arial" w:cs="Arial"/>
                <w:strike/>
                <w:color w:val="767171" w:themeColor="background2" w:themeShade="80"/>
                <w:sz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30</w:t>
            </w:r>
            <w:r w:rsidRPr="00455713">
              <w:rPr>
                <w:rFonts w:ascii="Arial" w:eastAsia="標楷體" w:hAnsi="Arial" w:cs="Arial"/>
                <w:b/>
                <w:bCs/>
                <w:color w:val="000000" w:themeColor="text1"/>
                <w:sz w:val="20"/>
                <w:szCs w:val="20"/>
              </w:rPr>
              <w:t>個月</w:t>
            </w:r>
          </w:p>
        </w:tc>
      </w:tr>
      <w:tr w:rsidR="00F10033" w:rsidRPr="00455713" w14:paraId="2C84AD62" w14:textId="77777777" w:rsidTr="00357F1C">
        <w:trPr>
          <w:trHeight w:val="453"/>
          <w:jc w:val="center"/>
        </w:trPr>
        <w:tc>
          <w:tcPr>
            <w:tcW w:w="704" w:type="dxa"/>
            <w:vMerge/>
            <w:shd w:val="clear" w:color="auto" w:fill="FBE4D5" w:themeFill="accent2" w:themeFillTint="33"/>
            <w:vAlign w:val="center"/>
          </w:tcPr>
          <w:p w14:paraId="775FFBF3"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8518600" w14:textId="72EDA677"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2A8E770F" w14:textId="7F136D17"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23,300 </w:t>
            </w:r>
            <w:r w:rsidRPr="00F10033">
              <w:rPr>
                <w:b/>
                <w:color w:val="FF0000"/>
                <w:sz w:val="20"/>
                <w:szCs w:val="20"/>
              </w:rPr>
              <w:t>21,300</w:t>
            </w:r>
          </w:p>
        </w:tc>
        <w:tc>
          <w:tcPr>
            <w:tcW w:w="2551" w:type="dxa"/>
            <w:shd w:val="clear" w:color="auto" w:fill="FFFFFF" w:themeFill="background1"/>
            <w:vAlign w:val="center"/>
          </w:tcPr>
          <w:p w14:paraId="367A31BF" w14:textId="4F3D5BAA"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21,800 </w:t>
            </w:r>
            <w:r w:rsidRPr="00F10033">
              <w:rPr>
                <w:b/>
                <w:color w:val="FF0000"/>
                <w:sz w:val="20"/>
                <w:szCs w:val="20"/>
              </w:rPr>
              <w:t>19,800</w:t>
            </w:r>
          </w:p>
        </w:tc>
        <w:tc>
          <w:tcPr>
            <w:tcW w:w="2268" w:type="dxa"/>
            <w:shd w:val="clear" w:color="auto" w:fill="FFFFFF" w:themeFill="background1"/>
            <w:vAlign w:val="center"/>
          </w:tcPr>
          <w:p w14:paraId="08D3482D" w14:textId="32C4EDC5"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18,300 </w:t>
            </w:r>
            <w:r w:rsidRPr="00F10033">
              <w:rPr>
                <w:b/>
                <w:color w:val="FF0000"/>
                <w:sz w:val="20"/>
                <w:szCs w:val="20"/>
              </w:rPr>
              <w:t>14,300</w:t>
            </w:r>
          </w:p>
        </w:tc>
      </w:tr>
      <w:tr w:rsidR="00F10033" w:rsidRPr="00455713" w14:paraId="3633D8CA" w14:textId="77777777" w:rsidTr="00357F1C">
        <w:trPr>
          <w:trHeight w:val="453"/>
          <w:jc w:val="center"/>
        </w:trPr>
        <w:tc>
          <w:tcPr>
            <w:tcW w:w="704" w:type="dxa"/>
            <w:vMerge/>
            <w:shd w:val="clear" w:color="auto" w:fill="FBE4D5" w:themeFill="accent2" w:themeFillTint="33"/>
            <w:vAlign w:val="center"/>
          </w:tcPr>
          <w:p w14:paraId="22C0839E"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4E85F853" w14:textId="22181606"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945D46" w14:textId="47E2614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28,900 </w:t>
            </w:r>
            <w:r w:rsidRPr="00F10033">
              <w:rPr>
                <w:b/>
                <w:color w:val="FF0000"/>
                <w:sz w:val="20"/>
                <w:szCs w:val="20"/>
              </w:rPr>
              <w:t>26,900</w:t>
            </w:r>
          </w:p>
        </w:tc>
        <w:tc>
          <w:tcPr>
            <w:tcW w:w="2551" w:type="dxa"/>
            <w:shd w:val="clear" w:color="auto" w:fill="FFFFFF" w:themeFill="background1"/>
            <w:vAlign w:val="center"/>
          </w:tcPr>
          <w:p w14:paraId="4ACB0718" w14:textId="52B9C76A"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27,400 </w:t>
            </w:r>
            <w:r w:rsidRPr="00F10033">
              <w:rPr>
                <w:b/>
                <w:color w:val="FF0000"/>
                <w:sz w:val="20"/>
                <w:szCs w:val="20"/>
              </w:rPr>
              <w:t>25,400</w:t>
            </w:r>
          </w:p>
        </w:tc>
        <w:tc>
          <w:tcPr>
            <w:tcW w:w="2268" w:type="dxa"/>
            <w:shd w:val="clear" w:color="auto" w:fill="FFFFFF" w:themeFill="background1"/>
            <w:vAlign w:val="center"/>
          </w:tcPr>
          <w:p w14:paraId="69DBF431" w14:textId="3C240E5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23,900 </w:t>
            </w:r>
            <w:r w:rsidRPr="00F10033">
              <w:rPr>
                <w:b/>
                <w:color w:val="FF0000"/>
                <w:sz w:val="20"/>
                <w:szCs w:val="20"/>
              </w:rPr>
              <w:t>19,900</w:t>
            </w:r>
          </w:p>
        </w:tc>
      </w:tr>
      <w:tr w:rsidR="00F10033" w:rsidRPr="00455713" w14:paraId="6350C921" w14:textId="77777777" w:rsidTr="00357F1C">
        <w:trPr>
          <w:trHeight w:val="453"/>
          <w:jc w:val="center"/>
        </w:trPr>
        <w:tc>
          <w:tcPr>
            <w:tcW w:w="704" w:type="dxa"/>
            <w:vMerge/>
            <w:shd w:val="clear" w:color="auto" w:fill="FBE4D5" w:themeFill="accent2" w:themeFillTint="33"/>
            <w:vAlign w:val="center"/>
          </w:tcPr>
          <w:p w14:paraId="07472A51"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02F1947" w14:textId="1111A226"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39E986F2" w14:textId="4E4606FA"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36,300 </w:t>
            </w:r>
            <w:r w:rsidRPr="00F10033">
              <w:rPr>
                <w:b/>
                <w:color w:val="FF0000"/>
                <w:sz w:val="20"/>
                <w:szCs w:val="20"/>
              </w:rPr>
              <w:t>34,300</w:t>
            </w:r>
          </w:p>
        </w:tc>
        <w:tc>
          <w:tcPr>
            <w:tcW w:w="2551" w:type="dxa"/>
            <w:shd w:val="clear" w:color="auto" w:fill="FFFFFF" w:themeFill="background1"/>
            <w:vAlign w:val="center"/>
          </w:tcPr>
          <w:p w14:paraId="4EEAB6B3" w14:textId="6F867E95"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34,800 </w:t>
            </w:r>
            <w:r w:rsidRPr="00F10033">
              <w:rPr>
                <w:b/>
                <w:color w:val="FF0000"/>
                <w:sz w:val="20"/>
                <w:szCs w:val="20"/>
              </w:rPr>
              <w:t>32,800</w:t>
            </w:r>
          </w:p>
        </w:tc>
        <w:tc>
          <w:tcPr>
            <w:tcW w:w="2268" w:type="dxa"/>
            <w:shd w:val="clear" w:color="auto" w:fill="FFFFFF" w:themeFill="background1"/>
            <w:vAlign w:val="center"/>
          </w:tcPr>
          <w:p w14:paraId="1D6FC121" w14:textId="15B30B33"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31,300 </w:t>
            </w:r>
            <w:r w:rsidRPr="00F10033">
              <w:rPr>
                <w:b/>
                <w:color w:val="FF0000"/>
                <w:sz w:val="20"/>
                <w:szCs w:val="20"/>
              </w:rPr>
              <w:t>27,300</w:t>
            </w:r>
          </w:p>
        </w:tc>
      </w:tr>
      <w:tr w:rsidR="00F10033" w:rsidRPr="00455713" w14:paraId="01429668" w14:textId="77777777" w:rsidTr="00357F1C">
        <w:trPr>
          <w:trHeight w:val="453"/>
          <w:jc w:val="center"/>
        </w:trPr>
        <w:tc>
          <w:tcPr>
            <w:tcW w:w="704" w:type="dxa"/>
            <w:vMerge/>
            <w:shd w:val="clear" w:color="auto" w:fill="FBE4D5" w:themeFill="accent2" w:themeFillTint="33"/>
            <w:vAlign w:val="center"/>
          </w:tcPr>
          <w:p w14:paraId="2B82A432"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4DE1D2D4" w14:textId="6C864798"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6B61DF7C" w14:textId="10C15AC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26,300 </w:t>
            </w:r>
            <w:r w:rsidRPr="00F10033">
              <w:rPr>
                <w:b/>
                <w:color w:val="FF0000"/>
                <w:sz w:val="20"/>
                <w:szCs w:val="20"/>
              </w:rPr>
              <w:t>24,300</w:t>
            </w:r>
          </w:p>
        </w:tc>
        <w:tc>
          <w:tcPr>
            <w:tcW w:w="2551" w:type="dxa"/>
            <w:shd w:val="clear" w:color="auto" w:fill="FFFFFF" w:themeFill="background1"/>
            <w:vAlign w:val="center"/>
          </w:tcPr>
          <w:p w14:paraId="24C79B66" w14:textId="64C34C9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24,800 </w:t>
            </w:r>
            <w:r w:rsidRPr="00F10033">
              <w:rPr>
                <w:b/>
                <w:color w:val="FF0000"/>
                <w:sz w:val="20"/>
                <w:szCs w:val="20"/>
              </w:rPr>
              <w:t>22,800</w:t>
            </w:r>
          </w:p>
        </w:tc>
        <w:tc>
          <w:tcPr>
            <w:tcW w:w="2268" w:type="dxa"/>
            <w:shd w:val="clear" w:color="auto" w:fill="FFFFFF" w:themeFill="background1"/>
            <w:vAlign w:val="center"/>
          </w:tcPr>
          <w:p w14:paraId="18A15B91" w14:textId="335D483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21,300 </w:t>
            </w:r>
            <w:r w:rsidRPr="00F10033">
              <w:rPr>
                <w:b/>
                <w:color w:val="FF0000"/>
                <w:sz w:val="20"/>
                <w:szCs w:val="20"/>
              </w:rPr>
              <w:t>17,300</w:t>
            </w:r>
          </w:p>
        </w:tc>
      </w:tr>
      <w:tr w:rsidR="00F10033" w:rsidRPr="00455713" w14:paraId="7145A119" w14:textId="77777777" w:rsidTr="00357F1C">
        <w:trPr>
          <w:trHeight w:val="453"/>
          <w:jc w:val="center"/>
        </w:trPr>
        <w:tc>
          <w:tcPr>
            <w:tcW w:w="704" w:type="dxa"/>
            <w:vMerge/>
            <w:shd w:val="clear" w:color="auto" w:fill="FBE4D5" w:themeFill="accent2" w:themeFillTint="33"/>
            <w:vAlign w:val="center"/>
          </w:tcPr>
          <w:p w14:paraId="2FA6AD3D"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850DB59" w14:textId="76759078"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40FBA52C" w14:textId="1CA760C3"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31,900 </w:t>
            </w:r>
            <w:r w:rsidRPr="00F10033">
              <w:rPr>
                <w:b/>
                <w:color w:val="FF0000"/>
                <w:sz w:val="20"/>
                <w:szCs w:val="20"/>
              </w:rPr>
              <w:t>29,900</w:t>
            </w:r>
          </w:p>
        </w:tc>
        <w:tc>
          <w:tcPr>
            <w:tcW w:w="2551" w:type="dxa"/>
            <w:shd w:val="clear" w:color="auto" w:fill="FFFFFF" w:themeFill="background1"/>
            <w:vAlign w:val="center"/>
          </w:tcPr>
          <w:p w14:paraId="10FC5989" w14:textId="5C37CDF6"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30,400 </w:t>
            </w:r>
            <w:r w:rsidRPr="00F10033">
              <w:rPr>
                <w:b/>
                <w:color w:val="FF0000"/>
                <w:sz w:val="20"/>
                <w:szCs w:val="20"/>
              </w:rPr>
              <w:t>28,400</w:t>
            </w:r>
          </w:p>
        </w:tc>
        <w:tc>
          <w:tcPr>
            <w:tcW w:w="2268" w:type="dxa"/>
            <w:shd w:val="clear" w:color="auto" w:fill="FFFFFF" w:themeFill="background1"/>
            <w:vAlign w:val="center"/>
          </w:tcPr>
          <w:p w14:paraId="3C039A5C" w14:textId="63E54E40"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26,900 </w:t>
            </w:r>
            <w:r w:rsidRPr="00F10033">
              <w:rPr>
                <w:b/>
                <w:color w:val="FF0000"/>
                <w:sz w:val="20"/>
                <w:szCs w:val="20"/>
              </w:rPr>
              <w:t>22,900</w:t>
            </w:r>
          </w:p>
        </w:tc>
      </w:tr>
      <w:tr w:rsidR="00F10033" w:rsidRPr="00455713" w14:paraId="1A2129FF" w14:textId="77777777" w:rsidTr="00357F1C">
        <w:trPr>
          <w:trHeight w:val="453"/>
          <w:jc w:val="center"/>
        </w:trPr>
        <w:tc>
          <w:tcPr>
            <w:tcW w:w="704" w:type="dxa"/>
            <w:vMerge/>
            <w:shd w:val="clear" w:color="auto" w:fill="FBE4D5" w:themeFill="accent2" w:themeFillTint="33"/>
            <w:vAlign w:val="center"/>
          </w:tcPr>
          <w:p w14:paraId="760FC141"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575CAB4" w14:textId="17344E59"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(512GB)</w:t>
            </w:r>
          </w:p>
        </w:tc>
        <w:tc>
          <w:tcPr>
            <w:tcW w:w="1701" w:type="dxa"/>
            <w:shd w:val="clear" w:color="auto" w:fill="FFFFFF" w:themeFill="background1"/>
            <w:vAlign w:val="center"/>
          </w:tcPr>
          <w:p w14:paraId="22EE5168" w14:textId="6EF7DF10"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39,300 </w:t>
            </w:r>
            <w:r w:rsidRPr="00F10033">
              <w:rPr>
                <w:b/>
                <w:color w:val="FF0000"/>
                <w:sz w:val="20"/>
                <w:szCs w:val="20"/>
              </w:rPr>
              <w:t>37,300</w:t>
            </w:r>
          </w:p>
        </w:tc>
        <w:tc>
          <w:tcPr>
            <w:tcW w:w="2551" w:type="dxa"/>
            <w:shd w:val="clear" w:color="auto" w:fill="FFFFFF" w:themeFill="background1"/>
            <w:vAlign w:val="center"/>
          </w:tcPr>
          <w:p w14:paraId="2BB5B97B" w14:textId="363565A5"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37,800 </w:t>
            </w:r>
            <w:r w:rsidRPr="00F10033">
              <w:rPr>
                <w:b/>
                <w:color w:val="FF0000"/>
                <w:sz w:val="20"/>
                <w:szCs w:val="20"/>
              </w:rPr>
              <w:t>35,800</w:t>
            </w:r>
          </w:p>
        </w:tc>
        <w:tc>
          <w:tcPr>
            <w:tcW w:w="2268" w:type="dxa"/>
            <w:shd w:val="clear" w:color="auto" w:fill="FFFFFF" w:themeFill="background1"/>
            <w:vAlign w:val="center"/>
          </w:tcPr>
          <w:p w14:paraId="75996E16" w14:textId="39893618"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34,300 </w:t>
            </w:r>
            <w:r w:rsidRPr="00F10033">
              <w:rPr>
                <w:b/>
                <w:color w:val="FF0000"/>
                <w:sz w:val="20"/>
                <w:szCs w:val="20"/>
              </w:rPr>
              <w:t>30,300</w:t>
            </w:r>
          </w:p>
        </w:tc>
      </w:tr>
      <w:tr w:rsidR="00F10033" w:rsidRPr="00455713" w14:paraId="112AEAAE" w14:textId="77777777" w:rsidTr="00A32C37">
        <w:trPr>
          <w:trHeight w:val="453"/>
          <w:jc w:val="center"/>
        </w:trPr>
        <w:tc>
          <w:tcPr>
            <w:tcW w:w="704" w:type="dxa"/>
            <w:vMerge/>
            <w:shd w:val="clear" w:color="auto" w:fill="FBE4D5" w:themeFill="accent2" w:themeFillTint="33"/>
            <w:vAlign w:val="center"/>
          </w:tcPr>
          <w:p w14:paraId="5DBD4A3B" w14:textId="77777777" w:rsidR="00F10033" w:rsidRPr="00455713" w:rsidRDefault="00F10033" w:rsidP="00C45DE8">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74B65013" w14:textId="40FCFA64" w:rsidR="00F10033" w:rsidRPr="00464172" w:rsidRDefault="00F10033" w:rsidP="00C45DE8">
            <w:pPr>
              <w:jc w:val="center"/>
              <w:rPr>
                <w:rFonts w:ascii="Arial" w:eastAsia="標楷體" w:hAnsi="Arial" w:cs="Arial"/>
                <w:strike/>
                <w:color w:val="767171" w:themeColor="background2" w:themeShade="80"/>
                <w:sz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24</w:t>
            </w:r>
            <w:r w:rsidRPr="00455713">
              <w:rPr>
                <w:rFonts w:ascii="Arial" w:eastAsia="標楷體" w:hAnsi="Arial" w:cs="Arial"/>
                <w:b/>
                <w:bCs/>
                <w:color w:val="000000" w:themeColor="text1"/>
                <w:sz w:val="20"/>
                <w:szCs w:val="20"/>
              </w:rPr>
              <w:t>個月</w:t>
            </w:r>
          </w:p>
        </w:tc>
      </w:tr>
      <w:tr w:rsidR="00F10033" w:rsidRPr="00455713" w14:paraId="6026CB26" w14:textId="77777777" w:rsidTr="00357F1C">
        <w:trPr>
          <w:trHeight w:val="453"/>
          <w:jc w:val="center"/>
        </w:trPr>
        <w:tc>
          <w:tcPr>
            <w:tcW w:w="704" w:type="dxa"/>
            <w:vMerge/>
            <w:shd w:val="clear" w:color="auto" w:fill="FBE4D5" w:themeFill="accent2" w:themeFillTint="33"/>
            <w:vAlign w:val="center"/>
          </w:tcPr>
          <w:p w14:paraId="11916F7C"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36E94A2" w14:textId="50C63513"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1448C141" w14:textId="30DA83F2"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25,300 </w:t>
            </w:r>
            <w:r w:rsidRPr="00F10033">
              <w:rPr>
                <w:b/>
                <w:color w:val="FF0000"/>
                <w:sz w:val="20"/>
                <w:szCs w:val="20"/>
              </w:rPr>
              <w:t>23,300</w:t>
            </w:r>
          </w:p>
        </w:tc>
        <w:tc>
          <w:tcPr>
            <w:tcW w:w="2551" w:type="dxa"/>
            <w:shd w:val="clear" w:color="auto" w:fill="FFFFFF" w:themeFill="background1"/>
            <w:vAlign w:val="center"/>
          </w:tcPr>
          <w:p w14:paraId="462A8925" w14:textId="4A049D60"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23,900 </w:t>
            </w:r>
            <w:r w:rsidRPr="00F10033">
              <w:rPr>
                <w:b/>
                <w:color w:val="FF0000"/>
                <w:sz w:val="20"/>
                <w:szCs w:val="20"/>
              </w:rPr>
              <w:t>21,900</w:t>
            </w:r>
          </w:p>
        </w:tc>
        <w:tc>
          <w:tcPr>
            <w:tcW w:w="2268" w:type="dxa"/>
            <w:shd w:val="clear" w:color="auto" w:fill="FFFFFF" w:themeFill="background1"/>
            <w:vAlign w:val="center"/>
          </w:tcPr>
          <w:p w14:paraId="68DC2290" w14:textId="2E164A23"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20,300 </w:t>
            </w:r>
            <w:r w:rsidRPr="00F10033">
              <w:rPr>
                <w:b/>
                <w:color w:val="FF0000"/>
                <w:sz w:val="20"/>
                <w:szCs w:val="20"/>
              </w:rPr>
              <w:t>16,300</w:t>
            </w:r>
          </w:p>
        </w:tc>
      </w:tr>
      <w:tr w:rsidR="00F10033" w:rsidRPr="00455713" w14:paraId="72562B65" w14:textId="77777777" w:rsidTr="00357F1C">
        <w:trPr>
          <w:trHeight w:val="453"/>
          <w:jc w:val="center"/>
        </w:trPr>
        <w:tc>
          <w:tcPr>
            <w:tcW w:w="704" w:type="dxa"/>
            <w:vMerge/>
            <w:shd w:val="clear" w:color="auto" w:fill="FBE4D5" w:themeFill="accent2" w:themeFillTint="33"/>
            <w:vAlign w:val="center"/>
          </w:tcPr>
          <w:p w14:paraId="5BF66BE8"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7968417" w14:textId="5EEEF83C"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5633E9" w14:textId="2826E786"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30,900 </w:t>
            </w:r>
            <w:r w:rsidRPr="00F10033">
              <w:rPr>
                <w:b/>
                <w:color w:val="FF0000"/>
                <w:sz w:val="20"/>
                <w:szCs w:val="20"/>
              </w:rPr>
              <w:t>28,900</w:t>
            </w:r>
          </w:p>
        </w:tc>
        <w:tc>
          <w:tcPr>
            <w:tcW w:w="2551" w:type="dxa"/>
            <w:shd w:val="clear" w:color="auto" w:fill="FFFFFF" w:themeFill="background1"/>
            <w:vAlign w:val="center"/>
          </w:tcPr>
          <w:p w14:paraId="7A12250B" w14:textId="778CCC1A"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29,500 </w:t>
            </w:r>
            <w:r w:rsidRPr="00F10033">
              <w:rPr>
                <w:b/>
                <w:color w:val="FF0000"/>
                <w:sz w:val="20"/>
                <w:szCs w:val="20"/>
              </w:rPr>
              <w:t>27,500</w:t>
            </w:r>
          </w:p>
        </w:tc>
        <w:tc>
          <w:tcPr>
            <w:tcW w:w="2268" w:type="dxa"/>
            <w:shd w:val="clear" w:color="auto" w:fill="FFFFFF" w:themeFill="background1"/>
            <w:vAlign w:val="center"/>
          </w:tcPr>
          <w:p w14:paraId="25240811" w14:textId="6F7F0C23"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25,900 </w:t>
            </w:r>
            <w:r w:rsidRPr="00F10033">
              <w:rPr>
                <w:b/>
                <w:color w:val="FF0000"/>
                <w:sz w:val="20"/>
                <w:szCs w:val="20"/>
              </w:rPr>
              <w:t>21,900</w:t>
            </w:r>
          </w:p>
        </w:tc>
      </w:tr>
      <w:tr w:rsidR="00F10033" w:rsidRPr="00455713" w14:paraId="696C5188" w14:textId="77777777" w:rsidTr="00357F1C">
        <w:trPr>
          <w:trHeight w:val="453"/>
          <w:jc w:val="center"/>
        </w:trPr>
        <w:tc>
          <w:tcPr>
            <w:tcW w:w="704" w:type="dxa"/>
            <w:vMerge/>
            <w:shd w:val="clear" w:color="auto" w:fill="FBE4D5" w:themeFill="accent2" w:themeFillTint="33"/>
            <w:vAlign w:val="center"/>
          </w:tcPr>
          <w:p w14:paraId="210F2A7E"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DDDF3CC" w14:textId="10B609F0"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26DEB2A7" w14:textId="78017CF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38,300 </w:t>
            </w:r>
            <w:r w:rsidRPr="00F10033">
              <w:rPr>
                <w:b/>
                <w:color w:val="FF0000"/>
                <w:sz w:val="20"/>
                <w:szCs w:val="20"/>
              </w:rPr>
              <w:t>36,300</w:t>
            </w:r>
          </w:p>
        </w:tc>
        <w:tc>
          <w:tcPr>
            <w:tcW w:w="2551" w:type="dxa"/>
            <w:shd w:val="clear" w:color="auto" w:fill="FFFFFF" w:themeFill="background1"/>
            <w:vAlign w:val="center"/>
          </w:tcPr>
          <w:p w14:paraId="48786677" w14:textId="6C232ED9"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36,900 </w:t>
            </w:r>
            <w:r w:rsidRPr="00F10033">
              <w:rPr>
                <w:b/>
                <w:color w:val="FF0000"/>
                <w:sz w:val="20"/>
                <w:szCs w:val="20"/>
              </w:rPr>
              <w:t>34,900</w:t>
            </w:r>
          </w:p>
        </w:tc>
        <w:tc>
          <w:tcPr>
            <w:tcW w:w="2268" w:type="dxa"/>
            <w:shd w:val="clear" w:color="auto" w:fill="FFFFFF" w:themeFill="background1"/>
            <w:vAlign w:val="center"/>
          </w:tcPr>
          <w:p w14:paraId="4DFFCD1B" w14:textId="1CC91A12"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33,300 </w:t>
            </w:r>
            <w:r w:rsidRPr="00F10033">
              <w:rPr>
                <w:b/>
                <w:color w:val="FF0000"/>
                <w:sz w:val="20"/>
                <w:szCs w:val="20"/>
              </w:rPr>
              <w:t>29,300</w:t>
            </w:r>
          </w:p>
        </w:tc>
      </w:tr>
      <w:tr w:rsidR="00F10033" w:rsidRPr="00455713" w14:paraId="36CA27AA" w14:textId="77777777" w:rsidTr="00357F1C">
        <w:trPr>
          <w:trHeight w:val="453"/>
          <w:jc w:val="center"/>
        </w:trPr>
        <w:tc>
          <w:tcPr>
            <w:tcW w:w="704" w:type="dxa"/>
            <w:vMerge/>
            <w:shd w:val="clear" w:color="auto" w:fill="FBE4D5" w:themeFill="accent2" w:themeFillTint="33"/>
            <w:vAlign w:val="center"/>
          </w:tcPr>
          <w:p w14:paraId="2619377F"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072D230" w14:textId="32A8047F"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3FF6471E" w14:textId="69F9D2EB"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28,300 </w:t>
            </w:r>
            <w:r w:rsidRPr="00F10033">
              <w:rPr>
                <w:b/>
                <w:color w:val="FF0000"/>
                <w:sz w:val="20"/>
                <w:szCs w:val="20"/>
              </w:rPr>
              <w:t>26,300</w:t>
            </w:r>
          </w:p>
        </w:tc>
        <w:tc>
          <w:tcPr>
            <w:tcW w:w="2551" w:type="dxa"/>
            <w:shd w:val="clear" w:color="auto" w:fill="FFFFFF" w:themeFill="background1"/>
            <w:vAlign w:val="center"/>
          </w:tcPr>
          <w:p w14:paraId="66130EE8" w14:textId="301D6BEC"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26,900 </w:t>
            </w:r>
            <w:r w:rsidRPr="00F10033">
              <w:rPr>
                <w:b/>
                <w:color w:val="FF0000"/>
                <w:sz w:val="20"/>
                <w:szCs w:val="20"/>
              </w:rPr>
              <w:t>24,900</w:t>
            </w:r>
          </w:p>
        </w:tc>
        <w:tc>
          <w:tcPr>
            <w:tcW w:w="2268" w:type="dxa"/>
            <w:shd w:val="clear" w:color="auto" w:fill="FFFFFF" w:themeFill="background1"/>
            <w:vAlign w:val="center"/>
          </w:tcPr>
          <w:p w14:paraId="042FBF4A" w14:textId="73C1FB72"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23,300 </w:t>
            </w:r>
            <w:r w:rsidRPr="00F10033">
              <w:rPr>
                <w:b/>
                <w:color w:val="FF0000"/>
                <w:sz w:val="20"/>
                <w:szCs w:val="20"/>
              </w:rPr>
              <w:t>19,300</w:t>
            </w:r>
          </w:p>
        </w:tc>
      </w:tr>
      <w:tr w:rsidR="00F10033" w:rsidRPr="00455713" w14:paraId="0EBABB45" w14:textId="77777777" w:rsidTr="00357F1C">
        <w:trPr>
          <w:trHeight w:val="453"/>
          <w:jc w:val="center"/>
        </w:trPr>
        <w:tc>
          <w:tcPr>
            <w:tcW w:w="704" w:type="dxa"/>
            <w:vMerge/>
            <w:shd w:val="clear" w:color="auto" w:fill="FBE4D5" w:themeFill="accent2" w:themeFillTint="33"/>
            <w:vAlign w:val="center"/>
          </w:tcPr>
          <w:p w14:paraId="3E8F9937"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5F5A82D" w14:textId="72C13A79"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5C418DFA" w14:textId="73D845E3"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33,900 </w:t>
            </w:r>
            <w:r w:rsidRPr="00F10033">
              <w:rPr>
                <w:b/>
                <w:color w:val="FF0000"/>
                <w:sz w:val="20"/>
                <w:szCs w:val="20"/>
              </w:rPr>
              <w:t>31,900</w:t>
            </w:r>
          </w:p>
        </w:tc>
        <w:tc>
          <w:tcPr>
            <w:tcW w:w="2551" w:type="dxa"/>
            <w:shd w:val="clear" w:color="auto" w:fill="FFFFFF" w:themeFill="background1"/>
            <w:vAlign w:val="center"/>
          </w:tcPr>
          <w:p w14:paraId="59F0A289" w14:textId="4AFE10DF"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32,500 </w:t>
            </w:r>
            <w:r w:rsidRPr="00F10033">
              <w:rPr>
                <w:b/>
                <w:color w:val="FF0000"/>
                <w:sz w:val="20"/>
                <w:szCs w:val="20"/>
              </w:rPr>
              <w:t>30,500</w:t>
            </w:r>
          </w:p>
        </w:tc>
        <w:tc>
          <w:tcPr>
            <w:tcW w:w="2268" w:type="dxa"/>
            <w:shd w:val="clear" w:color="auto" w:fill="FFFFFF" w:themeFill="background1"/>
            <w:vAlign w:val="center"/>
          </w:tcPr>
          <w:p w14:paraId="7F983F20" w14:textId="0FDA1B26"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28,900 </w:t>
            </w:r>
            <w:r w:rsidRPr="00F10033">
              <w:rPr>
                <w:b/>
                <w:color w:val="FF0000"/>
                <w:sz w:val="20"/>
                <w:szCs w:val="20"/>
              </w:rPr>
              <w:t>24,900</w:t>
            </w:r>
          </w:p>
        </w:tc>
      </w:tr>
      <w:tr w:rsidR="00F10033" w:rsidRPr="00455713" w14:paraId="053FCF0D" w14:textId="77777777" w:rsidTr="00357F1C">
        <w:trPr>
          <w:trHeight w:val="453"/>
          <w:jc w:val="center"/>
        </w:trPr>
        <w:tc>
          <w:tcPr>
            <w:tcW w:w="704" w:type="dxa"/>
            <w:vMerge/>
            <w:shd w:val="clear" w:color="auto" w:fill="FBE4D5" w:themeFill="accent2" w:themeFillTint="33"/>
            <w:vAlign w:val="center"/>
          </w:tcPr>
          <w:p w14:paraId="71E9DE77"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4085CDD" w14:textId="79ED38F4" w:rsidR="00F10033" w:rsidRPr="00455713" w:rsidRDefault="00F10033" w:rsidP="00F10033">
            <w:pPr>
              <w:widowControl/>
              <w:spacing w:line="240" w:lineRule="exact"/>
              <w:jc w:val="center"/>
              <w:rPr>
                <w:rFonts w:ascii="Arial" w:eastAsia="標楷體" w:hAnsi="Arial" w:cs="Arial"/>
                <w:sz w:val="20"/>
              </w:rPr>
            </w:pPr>
            <w:r w:rsidRPr="00455713">
              <w:rPr>
                <w:rFonts w:ascii="Arial" w:eastAsia="標楷體" w:hAnsi="Arial" w:cs="Arial"/>
                <w:sz w:val="20"/>
              </w:rPr>
              <w:t>Apple iPhone XS Max (512GB)</w:t>
            </w:r>
          </w:p>
        </w:tc>
        <w:tc>
          <w:tcPr>
            <w:tcW w:w="1701" w:type="dxa"/>
            <w:shd w:val="clear" w:color="auto" w:fill="FFFFFF" w:themeFill="background1"/>
            <w:vAlign w:val="center"/>
          </w:tcPr>
          <w:p w14:paraId="3FDF57D6" w14:textId="3D503601"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41,300 </w:t>
            </w:r>
            <w:r w:rsidRPr="00F10033">
              <w:rPr>
                <w:b/>
                <w:color w:val="FF0000"/>
                <w:sz w:val="20"/>
                <w:szCs w:val="20"/>
              </w:rPr>
              <w:t>39,300</w:t>
            </w:r>
          </w:p>
        </w:tc>
        <w:tc>
          <w:tcPr>
            <w:tcW w:w="2551" w:type="dxa"/>
            <w:shd w:val="clear" w:color="auto" w:fill="FFFFFF" w:themeFill="background1"/>
            <w:vAlign w:val="center"/>
          </w:tcPr>
          <w:p w14:paraId="76398681" w14:textId="49349CDA"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39,900 </w:t>
            </w:r>
            <w:r w:rsidRPr="00F10033">
              <w:rPr>
                <w:b/>
                <w:color w:val="FF0000"/>
                <w:sz w:val="20"/>
                <w:szCs w:val="20"/>
              </w:rPr>
              <w:t>37,900</w:t>
            </w:r>
          </w:p>
        </w:tc>
        <w:tc>
          <w:tcPr>
            <w:tcW w:w="2268" w:type="dxa"/>
            <w:shd w:val="clear" w:color="auto" w:fill="FFFFFF" w:themeFill="background1"/>
            <w:vAlign w:val="center"/>
          </w:tcPr>
          <w:p w14:paraId="17E9F3EF" w14:textId="027244E5" w:rsidR="00F10033" w:rsidRPr="00F10033" w:rsidRDefault="00F10033" w:rsidP="00F10033">
            <w:pPr>
              <w:jc w:val="center"/>
              <w:rPr>
                <w:rFonts w:ascii="Arial" w:eastAsia="標楷體" w:hAnsi="Arial" w:cs="Arial"/>
                <w:strike/>
                <w:color w:val="767171" w:themeColor="background2" w:themeShade="80"/>
                <w:sz w:val="20"/>
              </w:rPr>
            </w:pPr>
            <w:r w:rsidRPr="00F10033">
              <w:rPr>
                <w:strike/>
                <w:sz w:val="20"/>
                <w:szCs w:val="20"/>
              </w:rPr>
              <w:t xml:space="preserve">36,300 </w:t>
            </w:r>
            <w:r w:rsidRPr="00F10033">
              <w:rPr>
                <w:b/>
                <w:color w:val="FF0000"/>
                <w:sz w:val="20"/>
                <w:szCs w:val="20"/>
              </w:rPr>
              <w:t>32,300</w:t>
            </w:r>
          </w:p>
        </w:tc>
      </w:tr>
      <w:tr w:rsidR="00F10033" w:rsidRPr="00455713" w14:paraId="79AF562C" w14:textId="44DA4982" w:rsidTr="00455713">
        <w:trPr>
          <w:trHeight w:val="350"/>
          <w:jc w:val="center"/>
        </w:trPr>
        <w:tc>
          <w:tcPr>
            <w:tcW w:w="704" w:type="dxa"/>
            <w:vMerge w:val="restart"/>
            <w:shd w:val="clear" w:color="auto" w:fill="FBE4D5" w:themeFill="accent2" w:themeFillTint="33"/>
            <w:vAlign w:val="center"/>
          </w:tcPr>
          <w:p w14:paraId="09D41365" w14:textId="77777777" w:rsidR="00F10033" w:rsidRPr="00455713" w:rsidRDefault="00F10033" w:rsidP="00F10033">
            <w:pPr>
              <w:spacing w:line="240" w:lineRule="exact"/>
              <w:jc w:val="center"/>
              <w:rPr>
                <w:rFonts w:ascii="Arial" w:eastAsia="標楷體" w:hAnsi="Arial" w:cs="Arial"/>
                <w:color w:val="000000" w:themeColor="text1"/>
                <w:sz w:val="20"/>
                <w:szCs w:val="20"/>
                <w:highlight w:val="yellow"/>
              </w:rPr>
            </w:pPr>
            <w:r w:rsidRPr="00455713">
              <w:rPr>
                <w:rFonts w:ascii="Arial" w:eastAsia="標楷體" w:hAnsi="Arial" w:cs="Arial"/>
                <w:sz w:val="20"/>
                <w:szCs w:val="20"/>
              </w:rPr>
              <w:t>上網優惠</w:t>
            </w:r>
          </w:p>
        </w:tc>
        <w:tc>
          <w:tcPr>
            <w:tcW w:w="2977" w:type="dxa"/>
            <w:shd w:val="clear" w:color="auto" w:fill="FBE4D5" w:themeFill="accent2" w:themeFillTint="33"/>
            <w:vAlign w:val="center"/>
          </w:tcPr>
          <w:p w14:paraId="27F8AE68" w14:textId="77777777" w:rsidR="00F10033" w:rsidRPr="00455713" w:rsidRDefault="00F10033" w:rsidP="00F10033">
            <w:pPr>
              <w:spacing w:line="240" w:lineRule="exact"/>
              <w:jc w:val="center"/>
              <w:textAlignment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國內行動上網量</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0542E9F4" w14:textId="32AD8707" w:rsidR="00F10033" w:rsidRPr="00455713" w:rsidRDefault="00F10033" w:rsidP="00F10033">
            <w:pPr>
              <w:spacing w:line="240" w:lineRule="exact"/>
              <w:jc w:val="center"/>
              <w:textAlignment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上網無限瀏覽</w:t>
            </w:r>
          </w:p>
        </w:tc>
      </w:tr>
      <w:tr w:rsidR="00F10033" w:rsidRPr="00455713" w14:paraId="6F75FD0E" w14:textId="7315F46E" w:rsidTr="0034679F">
        <w:trPr>
          <w:trHeight w:val="70"/>
          <w:jc w:val="center"/>
        </w:trPr>
        <w:tc>
          <w:tcPr>
            <w:tcW w:w="704" w:type="dxa"/>
            <w:vMerge/>
            <w:shd w:val="clear" w:color="auto" w:fill="FBE4D5" w:themeFill="accent2" w:themeFillTint="33"/>
          </w:tcPr>
          <w:p w14:paraId="5689CD7E" w14:textId="77777777" w:rsidR="00F10033" w:rsidRPr="00455713" w:rsidRDefault="00F10033" w:rsidP="00F10033">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7F9D502F" w14:textId="77777777" w:rsidR="00F10033" w:rsidRPr="00455713" w:rsidRDefault="00F10033" w:rsidP="00F10033">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Wi-Fi</w:t>
            </w:r>
            <w:r w:rsidRPr="00455713">
              <w:rPr>
                <w:rFonts w:ascii="Arial" w:eastAsia="標楷體" w:hAnsi="Arial" w:cs="Arial"/>
                <w:bCs/>
                <w:color w:val="000000" w:themeColor="text1"/>
                <w:kern w:val="24"/>
                <w:sz w:val="20"/>
                <w:szCs w:val="20"/>
              </w:rPr>
              <w:t>上網</w:t>
            </w:r>
          </w:p>
        </w:tc>
        <w:tc>
          <w:tcPr>
            <w:tcW w:w="6520" w:type="dxa"/>
            <w:gridSpan w:val="3"/>
            <w:shd w:val="clear" w:color="auto" w:fill="FFFFFF" w:themeFill="background1"/>
          </w:tcPr>
          <w:p w14:paraId="2C4F020B" w14:textId="77A649CE" w:rsidR="00F10033" w:rsidRPr="00455713" w:rsidRDefault="00F10033" w:rsidP="00F10033">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超過</w:t>
            </w:r>
            <w:r w:rsidRPr="00455713">
              <w:rPr>
                <w:rFonts w:ascii="Arial" w:eastAsia="標楷體" w:hAnsi="Arial" w:cs="Arial"/>
                <w:bCs/>
                <w:color w:val="000000" w:themeColor="text1"/>
                <w:kern w:val="24"/>
                <w:sz w:val="20"/>
                <w:szCs w:val="20"/>
              </w:rPr>
              <w:t>5</w:t>
            </w:r>
            <w:r w:rsidRPr="00455713">
              <w:rPr>
                <w:rFonts w:ascii="Arial" w:eastAsia="標楷體" w:hAnsi="Arial" w:cs="Arial"/>
                <w:bCs/>
                <w:color w:val="000000" w:themeColor="text1"/>
                <w:kern w:val="24"/>
                <w:sz w:val="20"/>
                <w:szCs w:val="20"/>
              </w:rPr>
              <w:t>萬個</w:t>
            </w:r>
            <w:r w:rsidRPr="00455713">
              <w:rPr>
                <w:rFonts w:ascii="Arial" w:eastAsia="標楷體" w:hAnsi="Arial" w:cs="Arial"/>
                <w:bCs/>
                <w:color w:val="000000" w:themeColor="text1"/>
                <w:kern w:val="24"/>
                <w:sz w:val="20"/>
                <w:szCs w:val="20"/>
              </w:rPr>
              <w:t>CHT Wi-Fi</w:t>
            </w:r>
            <w:r w:rsidRPr="00455713">
              <w:rPr>
                <w:rFonts w:ascii="Arial" w:eastAsia="標楷體" w:hAnsi="Arial" w:cs="Arial"/>
                <w:bCs/>
                <w:color w:val="000000" w:themeColor="text1"/>
                <w:kern w:val="24"/>
                <w:sz w:val="20"/>
                <w:szCs w:val="20"/>
              </w:rPr>
              <w:t>熱點無限用</w:t>
            </w:r>
          </w:p>
        </w:tc>
      </w:tr>
      <w:tr w:rsidR="00F8509E" w:rsidRPr="00455713" w14:paraId="262076F0" w14:textId="6E0E30FE" w:rsidTr="00487CB1">
        <w:trPr>
          <w:trHeight w:val="985"/>
          <w:jc w:val="center"/>
        </w:trPr>
        <w:tc>
          <w:tcPr>
            <w:tcW w:w="704" w:type="dxa"/>
            <w:vMerge w:val="restart"/>
            <w:shd w:val="clear" w:color="auto" w:fill="FBE4D5" w:themeFill="accent2" w:themeFillTint="33"/>
            <w:vAlign w:val="center"/>
          </w:tcPr>
          <w:p w14:paraId="1C79F507" w14:textId="77777777" w:rsidR="00F8509E" w:rsidRPr="00455713" w:rsidRDefault="00F8509E" w:rsidP="00F10033">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通話優惠</w:t>
            </w:r>
          </w:p>
        </w:tc>
        <w:tc>
          <w:tcPr>
            <w:tcW w:w="2977" w:type="dxa"/>
            <w:shd w:val="clear" w:color="auto" w:fill="FBE4D5" w:themeFill="accent2" w:themeFillTint="33"/>
            <w:vAlign w:val="center"/>
          </w:tcPr>
          <w:p w14:paraId="0DB9D999" w14:textId="77777777" w:rsidR="00F8509E" w:rsidRPr="00455713" w:rsidRDefault="00F8509E" w:rsidP="00F10033">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網內</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317A67AD" w14:textId="79A01202" w:rsidR="00F8509E" w:rsidRPr="00455713" w:rsidRDefault="00F8509E" w:rsidP="00F10033">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網內免費</w:t>
            </w:r>
          </w:p>
        </w:tc>
      </w:tr>
      <w:tr w:rsidR="00F8509E" w:rsidRPr="00455713" w14:paraId="57F2F823" w14:textId="3FE824CD" w:rsidTr="00357F1C">
        <w:trPr>
          <w:trHeight w:val="452"/>
          <w:jc w:val="center"/>
        </w:trPr>
        <w:tc>
          <w:tcPr>
            <w:tcW w:w="704" w:type="dxa"/>
            <w:vMerge/>
            <w:shd w:val="clear" w:color="auto" w:fill="FBE4D5" w:themeFill="accent2" w:themeFillTint="33"/>
            <w:vAlign w:val="center"/>
          </w:tcPr>
          <w:p w14:paraId="467FAB35" w14:textId="77777777" w:rsidR="00F8509E" w:rsidRPr="00455713" w:rsidRDefault="00F8509E" w:rsidP="00F8509E">
            <w:pPr>
              <w:spacing w:line="240" w:lineRule="exact"/>
              <w:jc w:val="center"/>
              <w:rPr>
                <w:rFonts w:ascii="Arial" w:eastAsia="標楷體" w:hAnsi="Arial" w:cs="Arial"/>
                <w:bCs/>
                <w:color w:val="000000" w:themeColor="text1"/>
                <w:kern w:val="24"/>
                <w:sz w:val="20"/>
                <w:szCs w:val="20"/>
              </w:rPr>
            </w:pPr>
          </w:p>
        </w:tc>
        <w:tc>
          <w:tcPr>
            <w:tcW w:w="2977" w:type="dxa"/>
            <w:shd w:val="clear" w:color="auto" w:fill="FBE4D5" w:themeFill="accent2" w:themeFillTint="33"/>
            <w:vAlign w:val="center"/>
          </w:tcPr>
          <w:p w14:paraId="2AD7D7D0" w14:textId="77777777" w:rsidR="00F8509E" w:rsidRPr="00455713" w:rsidRDefault="00F8509E" w:rsidP="00F8509E">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網外</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1701" w:type="dxa"/>
            <w:shd w:val="clear" w:color="auto" w:fill="FFFFFF" w:themeFill="background1"/>
            <w:vAlign w:val="center"/>
          </w:tcPr>
          <w:p w14:paraId="0337494E" w14:textId="323C0F1C"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0"/>
                <w:sz w:val="20"/>
                <w:szCs w:val="20"/>
              </w:rPr>
              <w:t>50</w:t>
            </w:r>
            <w:r>
              <w:rPr>
                <w:rFonts w:ascii="Arial" w:eastAsia="標楷體" w:hAnsi="Arial" w:cs="Arial" w:hint="eastAsia"/>
                <w:bCs/>
                <w:color w:val="000000" w:themeColor="text1"/>
                <w:kern w:val="24"/>
                <w:sz w:val="20"/>
                <w:szCs w:val="20"/>
              </w:rPr>
              <w:t>分鐘</w:t>
            </w:r>
          </w:p>
        </w:tc>
        <w:tc>
          <w:tcPr>
            <w:tcW w:w="2551" w:type="dxa"/>
            <w:shd w:val="clear" w:color="auto" w:fill="FFFFFF" w:themeFill="background1"/>
            <w:vAlign w:val="center"/>
          </w:tcPr>
          <w:p w14:paraId="458DFC35" w14:textId="70E28C07"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0"/>
                <w:sz w:val="20"/>
                <w:szCs w:val="20"/>
              </w:rPr>
              <w:t>60</w:t>
            </w:r>
            <w:r>
              <w:rPr>
                <w:rFonts w:ascii="Arial" w:eastAsia="標楷體" w:hAnsi="Arial" w:cs="Arial" w:hint="eastAsia"/>
                <w:bCs/>
                <w:color w:val="000000" w:themeColor="text1"/>
                <w:kern w:val="24"/>
                <w:sz w:val="20"/>
                <w:szCs w:val="20"/>
              </w:rPr>
              <w:t>分鐘</w:t>
            </w:r>
          </w:p>
        </w:tc>
        <w:tc>
          <w:tcPr>
            <w:tcW w:w="2268" w:type="dxa"/>
            <w:shd w:val="clear" w:color="auto" w:fill="FFFFFF" w:themeFill="background1"/>
            <w:vAlign w:val="center"/>
          </w:tcPr>
          <w:p w14:paraId="47D894DA" w14:textId="5998B7F7"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sz w:val="20"/>
                <w:szCs w:val="20"/>
              </w:rPr>
              <w:t>100</w:t>
            </w:r>
            <w:r>
              <w:rPr>
                <w:rFonts w:ascii="Arial" w:eastAsia="標楷體" w:hAnsi="Arial" w:cs="Arial" w:hint="eastAsia"/>
                <w:bCs/>
                <w:color w:val="000000" w:themeColor="text1"/>
                <w:kern w:val="24"/>
                <w:sz w:val="20"/>
                <w:szCs w:val="20"/>
              </w:rPr>
              <w:t>分鐘</w:t>
            </w:r>
          </w:p>
        </w:tc>
      </w:tr>
      <w:tr w:rsidR="00F8509E" w:rsidRPr="00455713" w14:paraId="4FE084C0" w14:textId="5AD35ADE" w:rsidTr="00F8509E">
        <w:trPr>
          <w:trHeight w:val="366"/>
          <w:jc w:val="center"/>
        </w:trPr>
        <w:tc>
          <w:tcPr>
            <w:tcW w:w="704" w:type="dxa"/>
            <w:vMerge/>
            <w:shd w:val="clear" w:color="auto" w:fill="FBE4D5" w:themeFill="accent2" w:themeFillTint="33"/>
            <w:vAlign w:val="center"/>
          </w:tcPr>
          <w:p w14:paraId="1F2636DA" w14:textId="77777777" w:rsidR="00F8509E" w:rsidRPr="00455713" w:rsidRDefault="00F8509E" w:rsidP="00F8509E">
            <w:pPr>
              <w:spacing w:line="240" w:lineRule="exact"/>
              <w:jc w:val="center"/>
              <w:rPr>
                <w:rFonts w:ascii="Arial" w:eastAsia="標楷體" w:hAnsi="Arial" w:cs="Arial"/>
                <w:bCs/>
                <w:color w:val="000000" w:themeColor="text1"/>
                <w:kern w:val="24"/>
                <w:sz w:val="20"/>
                <w:szCs w:val="20"/>
              </w:rPr>
            </w:pPr>
          </w:p>
        </w:tc>
        <w:tc>
          <w:tcPr>
            <w:tcW w:w="2977" w:type="dxa"/>
            <w:tcBorders>
              <w:bottom w:val="single" w:sz="4" w:space="0" w:color="auto"/>
            </w:tcBorders>
            <w:shd w:val="clear" w:color="auto" w:fill="FBE4D5" w:themeFill="accent2" w:themeFillTint="33"/>
            <w:vAlign w:val="center"/>
          </w:tcPr>
          <w:p w14:paraId="1812FE66" w14:textId="77777777" w:rsidR="00F8509E" w:rsidRPr="00455713" w:rsidRDefault="00F8509E" w:rsidP="00F8509E">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市話</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1701" w:type="dxa"/>
            <w:tcBorders>
              <w:bottom w:val="single" w:sz="4" w:space="0" w:color="auto"/>
            </w:tcBorders>
            <w:shd w:val="clear" w:color="auto" w:fill="FFFFFF" w:themeFill="background1"/>
            <w:vAlign w:val="center"/>
          </w:tcPr>
          <w:p w14:paraId="61D050AC" w14:textId="07DF1EE0"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sz w:val="20"/>
                <w:szCs w:val="20"/>
              </w:rPr>
              <w:t>60</w:t>
            </w:r>
            <w:r>
              <w:rPr>
                <w:rFonts w:ascii="Arial" w:eastAsia="標楷體" w:hAnsi="Arial" w:cs="Arial" w:hint="eastAsia"/>
                <w:bCs/>
                <w:color w:val="000000" w:themeColor="text1"/>
                <w:kern w:val="24"/>
                <w:sz w:val="20"/>
                <w:szCs w:val="20"/>
              </w:rPr>
              <w:t>分鐘</w:t>
            </w:r>
          </w:p>
        </w:tc>
        <w:tc>
          <w:tcPr>
            <w:tcW w:w="2551" w:type="dxa"/>
            <w:tcBorders>
              <w:bottom w:val="single" w:sz="4" w:space="0" w:color="auto"/>
            </w:tcBorders>
            <w:shd w:val="clear" w:color="auto" w:fill="FFFFFF" w:themeFill="background1"/>
            <w:vAlign w:val="center"/>
          </w:tcPr>
          <w:p w14:paraId="79C8B696" w14:textId="1FF33B31"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sz w:val="20"/>
                <w:szCs w:val="20"/>
              </w:rPr>
              <w:t>75</w:t>
            </w:r>
            <w:r>
              <w:rPr>
                <w:rFonts w:ascii="Arial" w:eastAsia="標楷體" w:hAnsi="Arial" w:cs="Arial" w:hint="eastAsia"/>
                <w:bCs/>
                <w:color w:val="000000" w:themeColor="text1"/>
                <w:kern w:val="24"/>
                <w:sz w:val="20"/>
                <w:szCs w:val="20"/>
              </w:rPr>
              <w:t>分鐘</w:t>
            </w:r>
          </w:p>
        </w:tc>
        <w:tc>
          <w:tcPr>
            <w:tcW w:w="2268" w:type="dxa"/>
            <w:tcBorders>
              <w:bottom w:val="single" w:sz="4" w:space="0" w:color="auto"/>
            </w:tcBorders>
            <w:shd w:val="clear" w:color="auto" w:fill="FFFFFF" w:themeFill="background1"/>
            <w:vAlign w:val="center"/>
          </w:tcPr>
          <w:p w14:paraId="7951D129" w14:textId="1B7DC574" w:rsidR="00F8509E" w:rsidRPr="00455713" w:rsidRDefault="00F8509E" w:rsidP="00F8509E">
            <w:pPr>
              <w:jc w:val="center"/>
              <w:rPr>
                <w:rFonts w:ascii="Arial" w:eastAsia="標楷體" w:hAnsi="Arial" w:cs="Arial"/>
                <w:bCs/>
                <w:color w:val="000000" w:themeColor="text1"/>
                <w:kern w:val="24"/>
                <w:sz w:val="20"/>
                <w:szCs w:val="20"/>
              </w:rPr>
            </w:pPr>
            <w:r>
              <w:rPr>
                <w:rFonts w:ascii="Arial" w:eastAsia="標楷體" w:hAnsi="Arial" w:cs="Arial"/>
                <w:sz w:val="20"/>
                <w:szCs w:val="20"/>
              </w:rPr>
              <w:t>105</w:t>
            </w:r>
            <w:r>
              <w:rPr>
                <w:rFonts w:ascii="Arial" w:eastAsia="標楷體" w:hAnsi="Arial" w:cs="Arial" w:hint="eastAsia"/>
                <w:sz w:val="20"/>
                <w:szCs w:val="20"/>
              </w:rPr>
              <w:t>分鐘</w:t>
            </w:r>
          </w:p>
        </w:tc>
      </w:tr>
      <w:tr w:rsidR="00201EF3" w:rsidRPr="00455713" w14:paraId="072D6A8D" w14:textId="52D1FBEB" w:rsidTr="006F2C5F">
        <w:trPr>
          <w:trHeight w:val="366"/>
          <w:jc w:val="center"/>
        </w:trPr>
        <w:tc>
          <w:tcPr>
            <w:tcW w:w="704" w:type="dxa"/>
            <w:vMerge/>
            <w:tcBorders>
              <w:bottom w:val="nil"/>
            </w:tcBorders>
            <w:shd w:val="clear" w:color="auto" w:fill="FBE4D5" w:themeFill="accent2" w:themeFillTint="33"/>
            <w:vAlign w:val="center"/>
          </w:tcPr>
          <w:p w14:paraId="735188F2" w14:textId="77777777" w:rsidR="00201EF3" w:rsidRPr="00455713" w:rsidRDefault="00201EF3" w:rsidP="00201EF3">
            <w:pPr>
              <w:spacing w:line="240" w:lineRule="exact"/>
              <w:jc w:val="center"/>
              <w:rPr>
                <w:rFonts w:ascii="Arial" w:eastAsia="標楷體" w:hAnsi="Arial" w:cs="Arial"/>
                <w:bCs/>
                <w:color w:val="000000" w:themeColor="text1"/>
                <w:kern w:val="24"/>
                <w:sz w:val="20"/>
                <w:szCs w:val="20"/>
              </w:rPr>
            </w:pPr>
          </w:p>
        </w:tc>
        <w:tc>
          <w:tcPr>
            <w:tcW w:w="2977" w:type="dxa"/>
            <w:tcBorders>
              <w:top w:val="single" w:sz="4" w:space="0" w:color="auto"/>
              <w:bottom w:val="nil"/>
            </w:tcBorders>
            <w:shd w:val="clear" w:color="auto" w:fill="FBE4D5" w:themeFill="accent2" w:themeFillTint="33"/>
            <w:vAlign w:val="center"/>
          </w:tcPr>
          <w:p w14:paraId="19FFABE5" w14:textId="04235A5D" w:rsidR="00201EF3" w:rsidRPr="00455713" w:rsidRDefault="00201EF3" w:rsidP="00201EF3">
            <w:pPr>
              <w:spacing w:line="240" w:lineRule="exact"/>
              <w:jc w:val="center"/>
              <w:rPr>
                <w:rFonts w:ascii="Arial" w:eastAsia="標楷體" w:hAnsi="Arial" w:cs="Arial"/>
                <w:bCs/>
                <w:color w:val="F7CAAC" w:themeColor="accent2" w:themeTint="66"/>
                <w:kern w:val="24"/>
                <w:sz w:val="20"/>
                <w:szCs w:val="20"/>
              </w:rPr>
            </w:pPr>
            <w:r w:rsidRPr="007340DF">
              <w:rPr>
                <w:rFonts w:ascii="Arial" w:eastAsia="標楷體" w:hAnsi="Arial" w:cs="Arial" w:hint="eastAsia"/>
                <w:bCs/>
                <w:color w:val="000000" w:themeColor="text1"/>
                <w:kern w:val="24"/>
                <w:sz w:val="20"/>
                <w:szCs w:val="20"/>
              </w:rPr>
              <w:t>網外</w:t>
            </w:r>
            <w:r w:rsidRPr="007340DF">
              <w:rPr>
                <w:rFonts w:ascii="Arial" w:eastAsia="標楷體" w:hAnsi="Arial" w:cs="Arial" w:hint="eastAsia"/>
                <w:bCs/>
                <w:color w:val="000000" w:themeColor="text1"/>
                <w:kern w:val="24"/>
                <w:sz w:val="20"/>
                <w:szCs w:val="20"/>
              </w:rPr>
              <w:t>/</w:t>
            </w:r>
            <w:r w:rsidRPr="007340DF">
              <w:rPr>
                <w:rFonts w:ascii="Arial" w:eastAsia="標楷體" w:hAnsi="Arial" w:cs="Arial" w:hint="eastAsia"/>
                <w:bCs/>
                <w:color w:val="000000" w:themeColor="text1"/>
                <w:kern w:val="24"/>
                <w:sz w:val="20"/>
                <w:szCs w:val="20"/>
              </w:rPr>
              <w:t>市話費率</w:t>
            </w:r>
            <w:r>
              <w:rPr>
                <w:rFonts w:ascii="Arial" w:eastAsia="標楷體" w:hAnsi="Arial" w:cs="Arial" w:hint="eastAsia"/>
                <w:bCs/>
                <w:color w:val="000000" w:themeColor="text1"/>
                <w:kern w:val="24"/>
                <w:sz w:val="20"/>
                <w:szCs w:val="20"/>
              </w:rPr>
              <w:t>(</w:t>
            </w:r>
            <w:r w:rsidRPr="007340DF">
              <w:rPr>
                <w:rFonts w:ascii="Arial" w:eastAsia="標楷體" w:hAnsi="Arial" w:cs="Arial" w:hint="eastAsia"/>
                <w:bCs/>
                <w:color w:val="000000" w:themeColor="text1"/>
                <w:kern w:val="24"/>
                <w:sz w:val="20"/>
                <w:szCs w:val="20"/>
              </w:rPr>
              <w:t>秒</w:t>
            </w:r>
            <w:r w:rsidRPr="007340DF">
              <w:rPr>
                <w:rFonts w:ascii="Arial" w:eastAsia="標楷體" w:hAnsi="Arial" w:cs="Arial" w:hint="eastAsia"/>
                <w:bCs/>
                <w:color w:val="000000" w:themeColor="text1"/>
                <w:kern w:val="24"/>
                <w:sz w:val="20"/>
                <w:szCs w:val="20"/>
              </w:rPr>
              <w:t>)</w:t>
            </w:r>
          </w:p>
        </w:tc>
        <w:tc>
          <w:tcPr>
            <w:tcW w:w="4252" w:type="dxa"/>
            <w:gridSpan w:val="2"/>
            <w:tcBorders>
              <w:top w:val="single" w:sz="4" w:space="0" w:color="auto"/>
              <w:bottom w:val="nil"/>
            </w:tcBorders>
            <w:shd w:val="clear" w:color="auto" w:fill="FFFFFF" w:themeFill="background1"/>
            <w:vAlign w:val="center"/>
          </w:tcPr>
          <w:p w14:paraId="53B3E40C" w14:textId="683AD0B9" w:rsidR="00201EF3" w:rsidRPr="00455713" w:rsidRDefault="00201EF3" w:rsidP="00201EF3">
            <w:pPr>
              <w:spacing w:line="240" w:lineRule="exact"/>
              <w:jc w:val="center"/>
              <w:rPr>
                <w:rFonts w:ascii="Arial" w:eastAsia="標楷體" w:hAnsi="Arial" w:cs="Arial"/>
                <w:bCs/>
                <w:color w:val="000000" w:themeColor="text1"/>
                <w:kern w:val="24"/>
                <w:sz w:val="20"/>
                <w:szCs w:val="20"/>
              </w:rPr>
            </w:pPr>
            <w:r w:rsidRPr="007340DF">
              <w:rPr>
                <w:rFonts w:ascii="Arial" w:eastAsia="標楷體" w:hAnsi="Arial" w:cs="Arial"/>
                <w:color w:val="000000" w:themeColor="text1"/>
                <w:sz w:val="20"/>
                <w:szCs w:val="20"/>
              </w:rPr>
              <w:t>網外</w:t>
            </w:r>
            <w:r w:rsidRPr="007340DF">
              <w:rPr>
                <w:rFonts w:ascii="Arial" w:eastAsia="標楷體" w:hAnsi="Arial" w:cs="Arial"/>
                <w:color w:val="000000" w:themeColor="text1"/>
                <w:sz w:val="20"/>
                <w:szCs w:val="20"/>
              </w:rPr>
              <w:t>0.1</w:t>
            </w:r>
            <w:r w:rsidRPr="007340DF">
              <w:rPr>
                <w:rFonts w:ascii="Arial" w:eastAsia="標楷體" w:hAnsi="Arial" w:cs="Arial"/>
                <w:color w:val="000000" w:themeColor="text1"/>
                <w:sz w:val="20"/>
                <w:szCs w:val="20"/>
              </w:rPr>
              <w:t>，市話</w:t>
            </w:r>
            <w:r w:rsidRPr="007340DF">
              <w:rPr>
                <w:rFonts w:ascii="Arial" w:eastAsia="標楷體" w:hAnsi="Arial" w:cs="Arial"/>
                <w:color w:val="000000" w:themeColor="text1"/>
                <w:sz w:val="20"/>
                <w:szCs w:val="20"/>
              </w:rPr>
              <w:t>0.1</w:t>
            </w:r>
          </w:p>
        </w:tc>
        <w:tc>
          <w:tcPr>
            <w:tcW w:w="2268" w:type="dxa"/>
            <w:tcBorders>
              <w:top w:val="single" w:sz="4" w:space="0" w:color="auto"/>
              <w:bottom w:val="nil"/>
            </w:tcBorders>
            <w:shd w:val="clear" w:color="auto" w:fill="FFFFFF" w:themeFill="background1"/>
            <w:vAlign w:val="center"/>
          </w:tcPr>
          <w:p w14:paraId="74DC012B" w14:textId="77777777" w:rsidR="00201EF3" w:rsidRPr="00B37D0F" w:rsidRDefault="00201EF3" w:rsidP="00201EF3">
            <w:pPr>
              <w:spacing w:line="240" w:lineRule="exact"/>
              <w:jc w:val="center"/>
              <w:rPr>
                <w:rFonts w:ascii="Arial" w:eastAsia="標楷體" w:hAnsi="Arial" w:cs="Arial"/>
                <w:sz w:val="20"/>
                <w:szCs w:val="20"/>
              </w:rPr>
            </w:pPr>
            <w:r w:rsidRPr="00B37D0F">
              <w:rPr>
                <w:rFonts w:ascii="Arial" w:eastAsia="標楷體" w:hAnsi="Arial" w:cs="Arial" w:hint="eastAsia"/>
                <w:sz w:val="20"/>
                <w:szCs w:val="20"/>
              </w:rPr>
              <w:t>網外優惠費率</w:t>
            </w:r>
            <w:r w:rsidRPr="00B37D0F">
              <w:rPr>
                <w:rFonts w:ascii="Arial" w:eastAsia="標楷體" w:hAnsi="Arial" w:cs="Arial" w:hint="eastAsia"/>
                <w:sz w:val="20"/>
                <w:szCs w:val="20"/>
              </w:rPr>
              <w:t xml:space="preserve">0.05 </w:t>
            </w:r>
          </w:p>
          <w:p w14:paraId="5CBA411C" w14:textId="3725CB74" w:rsidR="00201EF3" w:rsidRPr="00455713" w:rsidRDefault="00201EF3" w:rsidP="00201EF3">
            <w:pPr>
              <w:spacing w:line="240" w:lineRule="exact"/>
              <w:jc w:val="center"/>
              <w:rPr>
                <w:rFonts w:ascii="Arial" w:eastAsia="標楷體" w:hAnsi="Arial" w:cs="Arial"/>
                <w:bCs/>
                <w:color w:val="000000" w:themeColor="text1"/>
                <w:kern w:val="24"/>
                <w:sz w:val="20"/>
                <w:szCs w:val="20"/>
              </w:rPr>
            </w:pPr>
            <w:r w:rsidRPr="00B37D0F">
              <w:rPr>
                <w:rFonts w:ascii="Arial" w:eastAsia="標楷體" w:hAnsi="Arial" w:cs="Arial" w:hint="eastAsia"/>
                <w:sz w:val="20"/>
                <w:szCs w:val="20"/>
              </w:rPr>
              <w:t>市話</w:t>
            </w:r>
            <w:r w:rsidRPr="00B37D0F">
              <w:rPr>
                <w:rFonts w:ascii="Arial" w:eastAsia="標楷體" w:hAnsi="Arial" w:cs="Arial" w:hint="eastAsia"/>
                <w:sz w:val="20"/>
                <w:szCs w:val="20"/>
              </w:rPr>
              <w:t>0.1</w:t>
            </w:r>
          </w:p>
        </w:tc>
      </w:tr>
    </w:tbl>
    <w:tbl>
      <w:tblPr>
        <w:tblStyle w:val="1"/>
        <w:tblW w:w="10201" w:type="dxa"/>
        <w:jc w:val="center"/>
        <w:tblLayout w:type="fixed"/>
        <w:tblLook w:val="04A0" w:firstRow="1" w:lastRow="0" w:firstColumn="1" w:lastColumn="0" w:noHBand="0" w:noVBand="1"/>
      </w:tblPr>
      <w:tblGrid>
        <w:gridCol w:w="3681"/>
        <w:gridCol w:w="4252"/>
        <w:gridCol w:w="2268"/>
      </w:tblGrid>
      <w:tr w:rsidR="00F8509E" w:rsidRPr="00F37F9E" w14:paraId="00525613" w14:textId="77777777" w:rsidTr="006F2C5F">
        <w:trPr>
          <w:trHeight w:val="87"/>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1"/>
          <w:p w14:paraId="5EBAD81E" w14:textId="77777777" w:rsidR="00F8509E" w:rsidRPr="00F37F9E" w:rsidRDefault="00F8509E" w:rsidP="007F6792">
            <w:pPr>
              <w:spacing w:line="240" w:lineRule="exact"/>
              <w:jc w:val="center"/>
              <w:rPr>
                <w:rFonts w:ascii="Arial" w:eastAsia="標楷體" w:hAnsi="Arial" w:cs="Arial"/>
                <w:bCs/>
                <w:color w:val="000000" w:themeColor="text1"/>
                <w:kern w:val="24"/>
                <w:sz w:val="20"/>
                <w:szCs w:val="20"/>
              </w:rPr>
            </w:pPr>
            <w:r w:rsidRPr="00F37F9E">
              <w:rPr>
                <w:rFonts w:ascii="Arial" w:eastAsia="標楷體" w:hAnsi="Arial" w:cs="Arial"/>
                <w:color w:val="000000" w:themeColor="text1"/>
                <w:sz w:val="20"/>
                <w:szCs w:val="20"/>
              </w:rPr>
              <w:t>國際漫遊特惠價</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1E245"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日租吃到飽</w:t>
            </w:r>
          </w:p>
        </w:tc>
      </w:tr>
      <w:tr w:rsidR="00F8509E" w:rsidRPr="00F37F9E" w14:paraId="65D740BC" w14:textId="77777777" w:rsidTr="006F2C5F">
        <w:trPr>
          <w:trHeight w:val="86"/>
          <w:jc w:val="center"/>
        </w:trPr>
        <w:tc>
          <w:tcPr>
            <w:tcW w:w="3681" w:type="dxa"/>
            <w:vMerge/>
            <w:tcBorders>
              <w:top w:val="single" w:sz="4" w:space="0" w:color="auto"/>
            </w:tcBorders>
            <w:shd w:val="clear" w:color="auto" w:fill="F2F2F2" w:themeFill="background1" w:themeFillShade="F2"/>
            <w:vAlign w:val="center"/>
          </w:tcPr>
          <w:p w14:paraId="71BCC4AE"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4252" w:type="dxa"/>
            <w:tcBorders>
              <w:top w:val="single" w:sz="4" w:space="0" w:color="auto"/>
            </w:tcBorders>
            <w:shd w:val="clear" w:color="auto" w:fill="FFFFFF" w:themeFill="background1"/>
            <w:vAlign w:val="center"/>
          </w:tcPr>
          <w:p w14:paraId="71D246BD"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$298/</w:t>
            </w:r>
            <w:r w:rsidRPr="00F37F9E">
              <w:rPr>
                <w:rFonts w:ascii="Arial" w:eastAsia="標楷體" w:hAnsi="Arial" w:cs="Arial"/>
                <w:strike/>
                <w:color w:val="000000" w:themeColor="text1"/>
                <w:sz w:val="20"/>
                <w:szCs w:val="20"/>
              </w:rPr>
              <w:t>天</w:t>
            </w:r>
          </w:p>
          <w:p w14:paraId="2AF0AEBB"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lastRenderedPageBreak/>
              <w:t>$178/</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c>
          <w:tcPr>
            <w:tcW w:w="2268" w:type="dxa"/>
            <w:tcBorders>
              <w:top w:val="single" w:sz="4" w:space="0" w:color="auto"/>
            </w:tcBorders>
            <w:shd w:val="clear" w:color="auto" w:fill="FFFFFF" w:themeFill="background1"/>
            <w:vAlign w:val="center"/>
          </w:tcPr>
          <w:p w14:paraId="6E6C0F54"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lastRenderedPageBreak/>
              <w:t>$298/</w:t>
            </w:r>
            <w:r w:rsidRPr="00F37F9E">
              <w:rPr>
                <w:rFonts w:ascii="Arial" w:eastAsia="標楷體" w:hAnsi="Arial" w:cs="Arial"/>
                <w:strike/>
                <w:color w:val="000000" w:themeColor="text1"/>
                <w:sz w:val="20"/>
                <w:szCs w:val="20"/>
              </w:rPr>
              <w:t>天</w:t>
            </w:r>
          </w:p>
          <w:p w14:paraId="4294E9B9"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lastRenderedPageBreak/>
              <w:t>$168/</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r>
      <w:tr w:rsidR="00F8509E" w:rsidRPr="00F37F9E" w14:paraId="37A30B5B" w14:textId="77777777" w:rsidTr="00F8509E">
        <w:trPr>
          <w:trHeight w:val="86"/>
          <w:jc w:val="center"/>
        </w:trPr>
        <w:tc>
          <w:tcPr>
            <w:tcW w:w="3681" w:type="dxa"/>
            <w:vMerge/>
            <w:shd w:val="clear" w:color="auto" w:fill="F2F2F2" w:themeFill="background1" w:themeFillShade="F2"/>
            <w:vAlign w:val="center"/>
          </w:tcPr>
          <w:p w14:paraId="0DDB6708"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350C659D" w14:textId="3FFAEC4B" w:rsidR="00F8509E" w:rsidRPr="00F37F9E" w:rsidRDefault="00F8509E" w:rsidP="00201EF3">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定量型</w:t>
            </w:r>
            <w:r w:rsidRPr="00F37F9E">
              <w:rPr>
                <w:rFonts w:ascii="Arial" w:eastAsia="標楷體" w:hAnsi="Arial" w:cs="Arial"/>
                <w:color w:val="000000" w:themeColor="text1"/>
                <w:sz w:val="20"/>
                <w:szCs w:val="20"/>
              </w:rPr>
              <w:t xml:space="preserve"> (</w:t>
            </w:r>
            <w:r w:rsidRPr="00F37F9E">
              <w:rPr>
                <w:rFonts w:ascii="Arial" w:eastAsia="標楷體" w:hAnsi="Arial" w:cs="Arial"/>
                <w:color w:val="000000" w:themeColor="text1"/>
                <w:sz w:val="20"/>
                <w:szCs w:val="20"/>
              </w:rPr>
              <w:t>網路流量</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送漫遊免費打電話</w:t>
            </w:r>
            <w:r w:rsidRPr="00F37F9E">
              <w:rPr>
                <w:rFonts w:ascii="Arial" w:eastAsia="標楷體" w:hAnsi="Arial" w:cs="Arial"/>
                <w:color w:val="000000" w:themeColor="text1"/>
                <w:sz w:val="20"/>
                <w:szCs w:val="20"/>
              </w:rPr>
              <w:t xml:space="preserve"> 20 </w:t>
            </w:r>
            <w:r w:rsidRPr="00F37F9E">
              <w:rPr>
                <w:rFonts w:ascii="Arial" w:eastAsia="標楷體" w:hAnsi="Arial" w:cs="Arial"/>
                <w:color w:val="000000" w:themeColor="text1"/>
                <w:sz w:val="20"/>
                <w:szCs w:val="20"/>
              </w:rPr>
              <w:t>分鐘</w:t>
            </w:r>
            <w:r w:rsidRPr="00F37F9E">
              <w:rPr>
                <w:rFonts w:ascii="Arial" w:eastAsia="標楷體" w:hAnsi="Arial" w:cs="Arial"/>
                <w:color w:val="000000" w:themeColor="text1"/>
                <w:sz w:val="20"/>
                <w:szCs w:val="20"/>
              </w:rPr>
              <w:t>)</w:t>
            </w:r>
          </w:p>
        </w:tc>
      </w:tr>
      <w:tr w:rsidR="00F8509E" w:rsidRPr="00F37F9E" w14:paraId="0E9879B0" w14:textId="77777777" w:rsidTr="000323CB">
        <w:trPr>
          <w:trHeight w:val="86"/>
          <w:jc w:val="center"/>
        </w:trPr>
        <w:tc>
          <w:tcPr>
            <w:tcW w:w="3681" w:type="dxa"/>
            <w:vMerge/>
            <w:shd w:val="clear" w:color="auto" w:fill="F2F2F2" w:themeFill="background1" w:themeFillShade="F2"/>
            <w:vAlign w:val="center"/>
          </w:tcPr>
          <w:p w14:paraId="04F77B4D"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4252" w:type="dxa"/>
            <w:shd w:val="clear" w:color="auto" w:fill="FFFFFF" w:themeFill="background1"/>
            <w:vAlign w:val="center"/>
          </w:tcPr>
          <w:p w14:paraId="2541F943"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$127/</w:t>
            </w:r>
            <w:r w:rsidRPr="00F37F9E">
              <w:rPr>
                <w:rFonts w:ascii="Arial" w:eastAsia="標楷體" w:hAnsi="Arial" w:cs="Arial"/>
                <w:strike/>
                <w:color w:val="000000" w:themeColor="text1"/>
                <w:sz w:val="20"/>
                <w:szCs w:val="20"/>
              </w:rPr>
              <w:t>天</w:t>
            </w:r>
          </w:p>
          <w:p w14:paraId="6F045355"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$64/</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c>
          <w:tcPr>
            <w:tcW w:w="2268" w:type="dxa"/>
            <w:shd w:val="clear" w:color="auto" w:fill="FFFFFF" w:themeFill="background1"/>
            <w:vAlign w:val="center"/>
          </w:tcPr>
          <w:p w14:paraId="13FDD579"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$127/</w:t>
            </w:r>
            <w:r w:rsidRPr="00F37F9E">
              <w:rPr>
                <w:rFonts w:ascii="Arial" w:eastAsia="標楷體" w:hAnsi="Arial" w:cs="Arial"/>
                <w:strike/>
                <w:color w:val="000000" w:themeColor="text1"/>
                <w:sz w:val="20"/>
                <w:szCs w:val="20"/>
              </w:rPr>
              <w:t>天</w:t>
            </w:r>
          </w:p>
          <w:p w14:paraId="0BF34486"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$60/</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r>
      <w:tr w:rsidR="00F8509E" w:rsidRPr="00F37F9E" w14:paraId="084891B2" w14:textId="77777777" w:rsidTr="00F8509E">
        <w:trPr>
          <w:trHeight w:val="730"/>
          <w:jc w:val="center"/>
        </w:trPr>
        <w:tc>
          <w:tcPr>
            <w:tcW w:w="3681" w:type="dxa"/>
            <w:shd w:val="clear" w:color="auto" w:fill="F2F2F2" w:themeFill="background1" w:themeFillShade="F2"/>
            <w:vAlign w:val="center"/>
          </w:tcPr>
          <w:p w14:paraId="0A810079" w14:textId="77777777" w:rsidR="00F8509E" w:rsidRPr="00F37F9E" w:rsidRDefault="00F8509E" w:rsidP="007F6792">
            <w:pPr>
              <w:spacing w:line="240" w:lineRule="exact"/>
              <w:jc w:val="center"/>
              <w:rPr>
                <w:rFonts w:ascii="Arial" w:eastAsia="標楷體" w:hAnsi="Arial" w:cs="Arial"/>
                <w:bCs/>
                <w:color w:val="000000" w:themeColor="text1"/>
                <w:kern w:val="24"/>
                <w:sz w:val="20"/>
                <w:szCs w:val="20"/>
              </w:rPr>
            </w:pPr>
            <w:r w:rsidRPr="00F37F9E">
              <w:rPr>
                <w:rFonts w:ascii="Arial" w:eastAsia="標楷體" w:hAnsi="Arial" w:cs="Arial"/>
                <w:bCs/>
                <w:color w:val="000000" w:themeColor="text1"/>
                <w:kern w:val="24"/>
                <w:sz w:val="20"/>
                <w:szCs w:val="20"/>
              </w:rPr>
              <w:t>其他優惠</w:t>
            </w:r>
          </w:p>
        </w:tc>
        <w:tc>
          <w:tcPr>
            <w:tcW w:w="6520" w:type="dxa"/>
            <w:gridSpan w:val="2"/>
            <w:shd w:val="clear" w:color="auto" w:fill="FFFFFF" w:themeFill="background1"/>
            <w:vAlign w:val="center"/>
          </w:tcPr>
          <w:p w14:paraId="11FBE9E4" w14:textId="77777777" w:rsidR="00F8509E" w:rsidRPr="00F37F9E" w:rsidRDefault="00F8509E" w:rsidP="007F6792">
            <w:pPr>
              <w:spacing w:line="240" w:lineRule="exact"/>
              <w:contextualSpacing/>
              <w:jc w:val="center"/>
              <w:rPr>
                <w:rFonts w:ascii="Arial" w:eastAsia="標楷體" w:hAnsi="Arial" w:cs="Arial"/>
                <w:bCs/>
                <w:color w:val="FF0000"/>
                <w:kern w:val="0"/>
                <w:sz w:val="20"/>
                <w:szCs w:val="16"/>
              </w:rPr>
            </w:pPr>
            <w:r w:rsidRPr="00F37F9E">
              <w:rPr>
                <w:rFonts w:ascii="Arial" w:eastAsia="標楷體" w:hAnsi="Arial" w:cs="Arial"/>
                <w:bCs/>
                <w:kern w:val="0"/>
                <w:sz w:val="20"/>
                <w:szCs w:val="16"/>
              </w:rPr>
              <w:t>「</w:t>
            </w:r>
            <w:r w:rsidRPr="00F37F9E">
              <w:rPr>
                <w:rFonts w:ascii="Arial" w:eastAsia="標楷體" w:hAnsi="Arial" w:cs="Arial"/>
                <w:bCs/>
                <w:kern w:val="0"/>
                <w:sz w:val="20"/>
                <w:szCs w:val="16"/>
              </w:rPr>
              <w:t>Hami</w:t>
            </w:r>
            <w:r w:rsidRPr="00F37F9E">
              <w:rPr>
                <w:rFonts w:ascii="Arial" w:eastAsia="標楷體" w:hAnsi="Arial" w:cs="Arial"/>
                <w:bCs/>
                <w:kern w:val="0"/>
                <w:sz w:val="20"/>
                <w:szCs w:val="16"/>
              </w:rPr>
              <w:t>書城月讀包」前</w:t>
            </w:r>
            <w:r w:rsidRPr="00F37F9E">
              <w:rPr>
                <w:rFonts w:ascii="Arial" w:eastAsia="標楷體" w:hAnsi="Arial" w:cs="Arial"/>
                <w:bCs/>
                <w:kern w:val="0"/>
                <w:sz w:val="20"/>
                <w:szCs w:val="16"/>
              </w:rPr>
              <w:t>3</w:t>
            </w:r>
            <w:r w:rsidRPr="00F37F9E">
              <w:rPr>
                <w:rFonts w:ascii="Arial" w:eastAsia="標楷體" w:hAnsi="Arial" w:cs="Arial"/>
                <w:bCs/>
                <w:kern w:val="0"/>
                <w:sz w:val="20"/>
                <w:szCs w:val="16"/>
              </w:rPr>
              <w:t>個月免月租</w:t>
            </w:r>
          </w:p>
        </w:tc>
      </w:tr>
      <w:tr w:rsidR="00F8509E" w:rsidRPr="00F37F9E" w14:paraId="00B2E30F" w14:textId="77777777" w:rsidTr="00F8509E">
        <w:trPr>
          <w:trHeight w:val="366"/>
          <w:jc w:val="center"/>
        </w:trPr>
        <w:tc>
          <w:tcPr>
            <w:tcW w:w="3681" w:type="dxa"/>
            <w:vMerge w:val="restart"/>
            <w:shd w:val="clear" w:color="auto" w:fill="F2F2F2" w:themeFill="background1" w:themeFillShade="F2"/>
            <w:vAlign w:val="center"/>
          </w:tcPr>
          <w:p w14:paraId="630A002D"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精采</w:t>
            </w:r>
            <w:r w:rsidRPr="00F37F9E">
              <w:rPr>
                <w:rFonts w:ascii="Arial" w:eastAsia="標楷體" w:hAnsi="Arial" w:cs="Arial"/>
                <w:color w:val="000000" w:themeColor="text1"/>
                <w:sz w:val="20"/>
                <w:szCs w:val="20"/>
              </w:rPr>
              <w:t>Hami</w:t>
            </w:r>
            <w:r w:rsidRPr="00F37F9E">
              <w:rPr>
                <w:rFonts w:ascii="Arial" w:eastAsia="標楷體" w:hAnsi="Arial" w:cs="Arial"/>
                <w:color w:val="000000" w:themeColor="text1"/>
                <w:sz w:val="20"/>
                <w:szCs w:val="20"/>
              </w:rPr>
              <w:t>包優惠</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月</w:t>
            </w:r>
            <w:r w:rsidRPr="00F37F9E">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11B5A620"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任選</w:t>
            </w:r>
            <w:r w:rsidRPr="00F37F9E">
              <w:rPr>
                <w:rFonts w:ascii="Arial" w:eastAsia="標楷體" w:hAnsi="Arial" w:cs="Arial"/>
                <w:color w:val="000000" w:themeColor="text1"/>
                <w:sz w:val="20"/>
                <w:szCs w:val="20"/>
              </w:rPr>
              <w:t>1</w:t>
            </w:r>
            <w:r w:rsidRPr="00F37F9E">
              <w:rPr>
                <w:rFonts w:ascii="Arial" w:eastAsia="標楷體" w:hAnsi="Arial" w:cs="Arial"/>
                <w:color w:val="000000" w:themeColor="text1"/>
                <w:sz w:val="20"/>
                <w:szCs w:val="20"/>
              </w:rPr>
              <w:t>項</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含</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以上，每項皆享優惠價</w:t>
            </w:r>
            <w:r w:rsidRPr="00F37F9E">
              <w:rPr>
                <w:rFonts w:ascii="Arial" w:eastAsia="標楷體" w:hAnsi="Arial" w:cs="Arial"/>
                <w:color w:val="000000" w:themeColor="text1"/>
                <w:sz w:val="20"/>
                <w:szCs w:val="20"/>
              </w:rPr>
              <w:t>99</w:t>
            </w:r>
            <w:r w:rsidRPr="00F37F9E">
              <w:rPr>
                <w:rFonts w:ascii="Arial" w:eastAsia="標楷體" w:hAnsi="Arial" w:cs="Arial"/>
                <w:color w:val="000000" w:themeColor="text1"/>
                <w:sz w:val="20"/>
                <w:szCs w:val="20"/>
              </w:rPr>
              <w:t>元，再享加贈導航王全</w:t>
            </w:r>
            <w:r w:rsidRPr="00F37F9E">
              <w:rPr>
                <w:rFonts w:ascii="Arial" w:eastAsia="標楷體" w:hAnsi="Arial" w:cs="Arial"/>
                <w:color w:val="000000" w:themeColor="text1"/>
                <w:sz w:val="20"/>
                <w:szCs w:val="20"/>
              </w:rPr>
              <w:t>3D</w:t>
            </w:r>
          </w:p>
        </w:tc>
      </w:tr>
      <w:tr w:rsidR="00F8509E" w:rsidRPr="00F37F9E" w14:paraId="184ECAF0" w14:textId="77777777" w:rsidTr="00F8509E">
        <w:trPr>
          <w:trHeight w:val="185"/>
          <w:jc w:val="center"/>
        </w:trPr>
        <w:tc>
          <w:tcPr>
            <w:tcW w:w="3681" w:type="dxa"/>
            <w:vMerge/>
            <w:shd w:val="clear" w:color="auto" w:fill="F2F2F2" w:themeFill="background1" w:themeFillShade="F2"/>
            <w:vAlign w:val="center"/>
          </w:tcPr>
          <w:p w14:paraId="69BD6A39"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tcPr>
          <w:p w14:paraId="5AE18240" w14:textId="7C64BA0D" w:rsidR="00F8509E" w:rsidRPr="00DD07C9" w:rsidRDefault="00201EF3" w:rsidP="007F6792">
            <w:pPr>
              <w:spacing w:line="240" w:lineRule="exact"/>
              <w:jc w:val="center"/>
              <w:rPr>
                <w:rFonts w:ascii="Arial" w:eastAsia="標楷體" w:hAnsi="Arial" w:cs="Arial"/>
                <w:color w:val="000000" w:themeColor="text1"/>
                <w:sz w:val="20"/>
                <w:szCs w:val="20"/>
                <w:highlight w:val="yellow"/>
              </w:rPr>
            </w:pP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1</w:t>
            </w:r>
            <w:r w:rsidRPr="00844A28">
              <w:rPr>
                <w:rFonts w:ascii="Arial" w:eastAsia="標楷體" w:hAnsi="Arial" w:cs="Arial" w:hint="eastAsia"/>
                <w:color w:val="000000" w:themeColor="text1"/>
                <w:sz w:val="20"/>
                <w:szCs w:val="20"/>
              </w:rPr>
              <w:t>)Hami Video</w:t>
            </w:r>
            <w:r w:rsidRPr="00844A28">
              <w:rPr>
                <w:rFonts w:ascii="Arial" w:eastAsia="標楷體" w:hAnsi="Arial" w:cs="Arial" w:hint="eastAsia"/>
                <w:color w:val="000000" w:themeColor="text1"/>
                <w:sz w:val="20"/>
                <w:szCs w:val="20"/>
              </w:rPr>
              <w:t>電視</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2</w:t>
            </w:r>
            <w:r w:rsidRPr="00844A28">
              <w:rPr>
                <w:rFonts w:ascii="Arial" w:eastAsia="標楷體" w:hAnsi="Arial" w:cs="Arial" w:hint="eastAsia"/>
                <w:color w:val="000000" w:themeColor="text1"/>
                <w:sz w:val="20"/>
                <w:szCs w:val="20"/>
              </w:rPr>
              <w:t>)Hami Video</w:t>
            </w:r>
            <w:r w:rsidRPr="00844A28">
              <w:rPr>
                <w:rFonts w:ascii="Arial" w:eastAsia="標楷體" w:hAnsi="Arial" w:cs="Arial" w:hint="eastAsia"/>
                <w:color w:val="000000" w:themeColor="text1"/>
                <w:sz w:val="20"/>
                <w:szCs w:val="20"/>
              </w:rPr>
              <w:t>影劇</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3</w:t>
            </w:r>
            <w:r w:rsidRPr="00844A28">
              <w:rPr>
                <w:rFonts w:ascii="Arial" w:eastAsia="標楷體" w:hAnsi="Arial" w:cs="Arial" w:hint="eastAsia"/>
                <w:color w:val="000000" w:themeColor="text1"/>
                <w:sz w:val="20"/>
                <w:szCs w:val="20"/>
              </w:rPr>
              <w:t>)KKBOX(</w:t>
            </w:r>
            <w:r>
              <w:rPr>
                <w:rFonts w:ascii="Arial" w:eastAsia="標楷體" w:hAnsi="Arial" w:cs="Arial" w:hint="eastAsia"/>
                <w:color w:val="000000" w:themeColor="text1"/>
                <w:sz w:val="20"/>
                <w:szCs w:val="20"/>
              </w:rPr>
              <w:t>4</w:t>
            </w:r>
            <w:r w:rsidRPr="00844A28">
              <w:rPr>
                <w:rFonts w:ascii="Arial" w:eastAsia="標楷體" w:hAnsi="Arial" w:cs="Arial" w:hint="eastAsia"/>
                <w:color w:val="000000" w:themeColor="text1"/>
                <w:sz w:val="20"/>
                <w:szCs w:val="20"/>
              </w:rPr>
              <w:t>)Hami Pass (</w:t>
            </w:r>
            <w:r>
              <w:rPr>
                <w:rFonts w:ascii="Arial" w:eastAsia="標楷體" w:hAnsi="Arial" w:cs="Arial" w:hint="eastAsia"/>
                <w:color w:val="000000" w:themeColor="text1"/>
                <w:sz w:val="20"/>
                <w:szCs w:val="20"/>
              </w:rPr>
              <w:t>5</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至尊股票機</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6</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童書夢工廠</w:t>
            </w:r>
            <w:r>
              <w:rPr>
                <w:rFonts w:ascii="Arial" w:eastAsia="標楷體" w:hAnsi="Arial" w:cs="Arial" w:hint="eastAsia"/>
                <w:color w:val="000000" w:themeColor="text1"/>
                <w:sz w:val="20"/>
                <w:szCs w:val="20"/>
              </w:rPr>
              <w:t>(7</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來電答鈴超值包</w:t>
            </w:r>
            <w:r w:rsidRPr="00844A28">
              <w:rPr>
                <w:rFonts w:ascii="Arial" w:eastAsia="標楷體" w:hAnsi="Arial" w:cs="Arial" w:hint="eastAsia"/>
                <w:color w:val="000000" w:themeColor="text1"/>
                <w:sz w:val="20"/>
                <w:szCs w:val="20"/>
              </w:rPr>
              <w:t>+Hami</w:t>
            </w:r>
            <w:r w:rsidRPr="00844A28">
              <w:rPr>
                <w:rFonts w:ascii="Arial" w:eastAsia="標楷體" w:hAnsi="Arial" w:cs="Arial" w:hint="eastAsia"/>
                <w:color w:val="000000" w:themeColor="text1"/>
                <w:sz w:val="20"/>
                <w:szCs w:val="20"/>
              </w:rPr>
              <w:t>鈴聲館</w:t>
            </w:r>
            <w:r>
              <w:rPr>
                <w:rFonts w:ascii="Arial" w:eastAsia="標楷體" w:hAnsi="Arial" w:cs="Arial" w:hint="eastAsia"/>
                <w:color w:val="000000" w:themeColor="text1"/>
                <w:sz w:val="20"/>
                <w:szCs w:val="20"/>
              </w:rPr>
              <w:t>(8</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來電答鈴超值包</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色情守門員</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行動版</w:t>
            </w:r>
            <w:r w:rsidRPr="00844A28">
              <w:rPr>
                <w:rFonts w:ascii="Arial" w:eastAsia="標楷體" w:hAnsi="Arial" w:cs="Arial" w:hint="eastAsia"/>
                <w:color w:val="000000" w:themeColor="text1"/>
                <w:sz w:val="20"/>
                <w:szCs w:val="20"/>
              </w:rPr>
              <w:t>)</w:t>
            </w:r>
          </w:p>
        </w:tc>
      </w:tr>
      <w:tr w:rsidR="00F8509E" w:rsidRPr="00F37F9E" w14:paraId="36C9C94D" w14:textId="77777777" w:rsidTr="00F8509E">
        <w:trPr>
          <w:trHeight w:val="180"/>
          <w:jc w:val="center"/>
        </w:trPr>
        <w:tc>
          <w:tcPr>
            <w:tcW w:w="3681" w:type="dxa"/>
            <w:vMerge w:val="restart"/>
            <w:shd w:val="clear" w:color="auto" w:fill="F2F2F2" w:themeFill="background1" w:themeFillShade="F2"/>
            <w:vAlign w:val="center"/>
          </w:tcPr>
          <w:p w14:paraId="21CC0C11"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購機加碼優惠</w:t>
            </w:r>
          </w:p>
          <w:p w14:paraId="2BF7A877"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二選一</w:t>
            </w:r>
            <w:r w:rsidRPr="00F37F9E">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5706B139" w14:textId="77777777" w:rsidR="00F8509E" w:rsidRPr="00F37F9E" w:rsidRDefault="00F8509E" w:rsidP="007F6792">
            <w:pPr>
              <w:spacing w:line="240" w:lineRule="exact"/>
              <w:jc w:val="center"/>
              <w:rPr>
                <w:rFonts w:ascii="Arial" w:eastAsia="標楷體" w:hAnsi="Arial" w:cs="Arial"/>
                <w:sz w:val="20"/>
                <w:szCs w:val="20"/>
              </w:rPr>
            </w:pPr>
            <w:r w:rsidRPr="00F37F9E">
              <w:rPr>
                <w:rFonts w:ascii="Arial" w:eastAsia="標楷體" w:hAnsi="Arial" w:cs="Arial"/>
                <w:bCs/>
                <w:sz w:val="20"/>
              </w:rPr>
              <w:t>行動</w:t>
            </w:r>
            <w:r w:rsidRPr="00F37F9E">
              <w:rPr>
                <w:rFonts w:ascii="Arial" w:eastAsia="標楷體" w:hAnsi="Arial" w:cs="Arial"/>
                <w:bCs/>
                <w:sz w:val="20"/>
              </w:rPr>
              <w:t>VIP</w:t>
            </w:r>
            <w:r w:rsidRPr="00F37F9E">
              <w:rPr>
                <w:rFonts w:ascii="Arial" w:eastAsia="標楷體" w:hAnsi="Arial" w:cs="Arial"/>
                <w:bCs/>
                <w:sz w:val="20"/>
              </w:rPr>
              <w:t>購機最高折</w:t>
            </w:r>
            <w:r w:rsidRPr="00F37F9E">
              <w:rPr>
                <w:rFonts w:ascii="Arial" w:eastAsia="標楷體" w:hAnsi="Arial" w:cs="Arial"/>
                <w:bCs/>
                <w:sz w:val="20"/>
              </w:rPr>
              <w:t>5,000</w:t>
            </w:r>
            <w:r w:rsidRPr="00F37F9E">
              <w:rPr>
                <w:rFonts w:ascii="Arial" w:eastAsia="標楷體" w:hAnsi="Arial" w:cs="Arial"/>
                <w:bCs/>
                <w:sz w:val="20"/>
              </w:rPr>
              <w:t>元</w:t>
            </w:r>
          </w:p>
        </w:tc>
      </w:tr>
      <w:tr w:rsidR="00F8509E" w:rsidRPr="00F37F9E" w14:paraId="76B663C2" w14:textId="77777777" w:rsidTr="00F8509E">
        <w:trPr>
          <w:trHeight w:val="180"/>
          <w:jc w:val="center"/>
        </w:trPr>
        <w:tc>
          <w:tcPr>
            <w:tcW w:w="3681" w:type="dxa"/>
            <w:vMerge/>
            <w:shd w:val="clear" w:color="auto" w:fill="F2F2F2" w:themeFill="background1" w:themeFillShade="F2"/>
            <w:vAlign w:val="center"/>
          </w:tcPr>
          <w:p w14:paraId="763C5088"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02EA6F24" w14:textId="77777777" w:rsidR="00F8509E" w:rsidRPr="00F37F9E" w:rsidRDefault="00F8509E" w:rsidP="007F6792">
            <w:pPr>
              <w:spacing w:line="240" w:lineRule="exact"/>
              <w:jc w:val="center"/>
              <w:rPr>
                <w:rFonts w:ascii="Arial" w:eastAsia="標楷體" w:hAnsi="Arial" w:cs="Arial"/>
                <w:sz w:val="20"/>
              </w:rPr>
            </w:pPr>
            <w:r w:rsidRPr="00F37F9E">
              <w:rPr>
                <w:rFonts w:ascii="Arial" w:eastAsia="標楷體" w:hAnsi="Arial" w:cs="Arial"/>
                <w:sz w:val="20"/>
              </w:rPr>
              <w:t>老客戶購機最高折</w:t>
            </w:r>
            <w:r w:rsidRPr="00F37F9E">
              <w:rPr>
                <w:rFonts w:ascii="Arial" w:eastAsia="標楷體" w:hAnsi="Arial" w:cs="Arial"/>
                <w:sz w:val="20"/>
              </w:rPr>
              <w:t>1,000</w:t>
            </w:r>
            <w:r w:rsidRPr="00F37F9E">
              <w:rPr>
                <w:rFonts w:ascii="Arial" w:eastAsia="標楷體" w:hAnsi="Arial" w:cs="Arial"/>
                <w:sz w:val="20"/>
              </w:rPr>
              <w:t>元</w:t>
            </w:r>
          </w:p>
        </w:tc>
      </w:tr>
    </w:tbl>
    <w:p w14:paraId="47D29CA9" w14:textId="77777777" w:rsidR="00357F1C" w:rsidRDefault="00357F1C" w:rsidP="00F53A52">
      <w:pPr>
        <w:widowControl/>
        <w:rPr>
          <w:rFonts w:ascii="Arial" w:eastAsia="標楷體" w:hAnsi="Arial" w:cs="Arial"/>
          <w:color w:val="000000" w:themeColor="text1"/>
          <w:sz w:val="20"/>
          <w:szCs w:val="20"/>
          <w:bdr w:val="single" w:sz="4" w:space="0" w:color="auto" w:frame="1"/>
        </w:rPr>
      </w:pPr>
    </w:p>
    <w:p w14:paraId="7E612020" w14:textId="7547353F" w:rsidR="00F53A52" w:rsidRPr="00455713" w:rsidRDefault="003E0E98" w:rsidP="00F53A52">
      <w:pPr>
        <w:widowControl/>
        <w:rPr>
          <w:rFonts w:ascii="Arial" w:eastAsia="標楷體" w:hAnsi="Arial" w:cs="Arial"/>
          <w:color w:val="000000" w:themeColor="text1"/>
          <w:kern w:val="0"/>
          <w:sz w:val="20"/>
          <w:szCs w:val="20"/>
        </w:rPr>
      </w:pPr>
      <w:r w:rsidRPr="00455713">
        <w:rPr>
          <w:rFonts w:ascii="Arial" w:eastAsia="標楷體" w:hAnsi="Arial" w:cs="Arial"/>
          <w:color w:val="000000" w:themeColor="text1"/>
          <w:sz w:val="20"/>
          <w:szCs w:val="20"/>
          <w:bdr w:val="single" w:sz="4" w:space="0" w:color="auto" w:frame="1"/>
        </w:rPr>
        <w:t>貼心小叮嚀</w:t>
      </w:r>
    </w:p>
    <w:p w14:paraId="5F39047E" w14:textId="18C9BD54" w:rsidR="00F53A52" w:rsidRPr="00455713" w:rsidRDefault="002E3C8B" w:rsidP="00357F1C">
      <w:pPr>
        <w:pStyle w:val="a7"/>
        <w:numPr>
          <w:ilvl w:val="0"/>
          <w:numId w:val="1"/>
        </w:numPr>
        <w:snapToGrid w:val="0"/>
        <w:spacing w:line="240" w:lineRule="exact"/>
        <w:ind w:leftChars="0"/>
        <w:rPr>
          <w:rFonts w:ascii="Arial" w:eastAsia="標楷體" w:hAnsi="Arial" w:cs="Arial"/>
          <w:color w:val="000000" w:themeColor="text1"/>
          <w:sz w:val="20"/>
          <w:szCs w:val="20"/>
        </w:rPr>
      </w:pPr>
      <w:r w:rsidRPr="002E3C8B">
        <w:rPr>
          <w:rFonts w:ascii="Arial" w:eastAsia="標楷體" w:hAnsi="Arial" w:cs="Arial" w:hint="eastAsia"/>
          <w:color w:val="000000" w:themeColor="text1"/>
          <w:sz w:val="20"/>
          <w:szCs w:val="20"/>
        </w:rPr>
        <w:t>「</w:t>
      </w:r>
      <w:r w:rsidR="00F10033">
        <w:rPr>
          <w:rFonts w:ascii="Arial" w:eastAsia="標楷體" w:hAnsi="Arial" w:cs="Arial" w:hint="eastAsia"/>
          <w:color w:val="000000" w:themeColor="text1"/>
          <w:sz w:val="20"/>
          <w:szCs w:val="20"/>
        </w:rPr>
        <w:t>溫馨</w:t>
      </w:r>
      <w:r w:rsidR="00A751D2">
        <w:rPr>
          <w:rFonts w:ascii="Arial" w:eastAsia="標楷體" w:hAnsi="Arial" w:cs="Arial" w:hint="eastAsia"/>
          <w:color w:val="000000" w:themeColor="text1"/>
          <w:sz w:val="20"/>
          <w:szCs w:val="20"/>
        </w:rPr>
        <w:t>耶</w:t>
      </w:r>
      <w:r w:rsidR="00F10033">
        <w:rPr>
          <w:rFonts w:ascii="Arial" w:eastAsia="標楷體" w:hAnsi="Arial" w:cs="Arial" w:hint="eastAsia"/>
          <w:color w:val="000000" w:themeColor="text1"/>
          <w:sz w:val="20"/>
          <w:szCs w:val="20"/>
        </w:rPr>
        <w:t>誕</w:t>
      </w:r>
      <w:r w:rsidR="00A751D2">
        <w:rPr>
          <w:rFonts w:ascii="Arial" w:eastAsia="標楷體" w:hAnsi="Arial" w:cs="Arial" w:hint="eastAsia"/>
          <w:color w:val="000000" w:themeColor="text1"/>
          <w:sz w:val="20"/>
          <w:szCs w:val="20"/>
        </w:rPr>
        <w:t xml:space="preserve"> </w:t>
      </w:r>
      <w:r w:rsidR="00F10033">
        <w:rPr>
          <w:rFonts w:ascii="Arial" w:eastAsia="標楷體" w:hAnsi="Arial" w:cs="Arial" w:hint="eastAsia"/>
          <w:color w:val="000000" w:themeColor="text1"/>
          <w:sz w:val="20"/>
          <w:szCs w:val="20"/>
        </w:rPr>
        <w:t>暖心獻禮</w:t>
      </w:r>
      <w:r>
        <w:rPr>
          <w:rFonts w:ascii="Arial" w:eastAsia="標楷體" w:hAnsi="Arial" w:cs="Arial" w:hint="eastAsia"/>
          <w:color w:val="000000" w:themeColor="text1"/>
          <w:sz w:val="20"/>
          <w:szCs w:val="20"/>
        </w:rPr>
        <w:t>」</w:t>
      </w:r>
      <w:r w:rsidR="00A751D2">
        <w:rPr>
          <w:rFonts w:ascii="Arial" w:eastAsia="標楷體" w:hAnsi="Arial" w:cs="Arial" w:hint="eastAsia"/>
          <w:color w:val="000000" w:themeColor="text1"/>
          <w:sz w:val="20"/>
          <w:szCs w:val="20"/>
        </w:rPr>
        <w:t>iPhone</w:t>
      </w:r>
      <w:r w:rsidR="00A751D2">
        <w:rPr>
          <w:rFonts w:ascii="Arial" w:eastAsia="標楷體" w:hAnsi="Arial" w:cs="Arial" w:hint="eastAsia"/>
          <w:color w:val="000000" w:themeColor="text1"/>
          <w:sz w:val="20"/>
          <w:szCs w:val="20"/>
        </w:rPr>
        <w:t>購機優惠</w:t>
      </w:r>
      <w:r w:rsidR="00F10033">
        <w:rPr>
          <w:rFonts w:ascii="Arial" w:eastAsia="標楷體" w:hAnsi="Arial" w:cs="Arial" w:hint="eastAsia"/>
          <w:color w:val="000000" w:themeColor="text1"/>
          <w:sz w:val="20"/>
          <w:szCs w:val="20"/>
        </w:rPr>
        <w:t>活動</w:t>
      </w:r>
      <w:r w:rsidR="00F53A52" w:rsidRPr="00455713">
        <w:rPr>
          <w:rFonts w:ascii="Arial" w:eastAsia="標楷體" w:hAnsi="Arial" w:cs="Arial"/>
          <w:color w:val="000000" w:themeColor="text1"/>
          <w:sz w:val="20"/>
          <w:szCs w:val="20"/>
        </w:rPr>
        <w:t>期間自</w:t>
      </w:r>
      <w:r w:rsidR="00F53A52" w:rsidRPr="00455713">
        <w:rPr>
          <w:rFonts w:ascii="Arial" w:eastAsia="標楷體" w:hAnsi="Arial" w:cs="Arial"/>
          <w:color w:val="000000" w:themeColor="text1"/>
          <w:sz w:val="20"/>
          <w:szCs w:val="20"/>
        </w:rPr>
        <w:t>108/</w:t>
      </w:r>
      <w:r w:rsidR="00F10033">
        <w:rPr>
          <w:rFonts w:ascii="Arial" w:eastAsia="標楷體" w:hAnsi="Arial" w:cs="Arial" w:hint="eastAsia"/>
          <w:color w:val="000000" w:themeColor="text1"/>
          <w:sz w:val="20"/>
          <w:szCs w:val="20"/>
        </w:rPr>
        <w:t>12</w:t>
      </w:r>
      <w:r w:rsidR="00F10033">
        <w:rPr>
          <w:rFonts w:ascii="Arial" w:eastAsia="標楷體" w:hAnsi="Arial" w:cs="Arial"/>
          <w:color w:val="000000" w:themeColor="text1"/>
          <w:sz w:val="20"/>
          <w:szCs w:val="20"/>
        </w:rPr>
        <w:t>/</w:t>
      </w:r>
      <w:r w:rsidR="00F10033">
        <w:rPr>
          <w:rFonts w:ascii="Arial" w:eastAsia="標楷體" w:hAnsi="Arial" w:cs="Arial" w:hint="eastAsia"/>
          <w:color w:val="000000" w:themeColor="text1"/>
          <w:sz w:val="20"/>
          <w:szCs w:val="20"/>
        </w:rPr>
        <w:t>02</w:t>
      </w:r>
      <w:r w:rsidR="00F10033">
        <w:rPr>
          <w:rFonts w:ascii="Arial" w:eastAsia="標楷體" w:hAnsi="Arial" w:cs="Arial" w:hint="eastAsia"/>
          <w:color w:val="000000" w:themeColor="text1"/>
          <w:sz w:val="20"/>
          <w:szCs w:val="20"/>
        </w:rPr>
        <w:t>起至</w:t>
      </w:r>
      <w:r w:rsidR="00F10033">
        <w:rPr>
          <w:rFonts w:ascii="Arial" w:eastAsia="標楷體" w:hAnsi="Arial" w:cs="Arial"/>
          <w:color w:val="000000" w:themeColor="text1"/>
          <w:sz w:val="20"/>
          <w:szCs w:val="20"/>
        </w:rPr>
        <w:t>10</w:t>
      </w:r>
      <w:r w:rsidR="00F10033">
        <w:rPr>
          <w:rFonts w:ascii="Arial" w:eastAsia="標楷體" w:hAnsi="Arial" w:cs="Arial" w:hint="eastAsia"/>
          <w:color w:val="000000" w:themeColor="text1"/>
          <w:sz w:val="20"/>
          <w:szCs w:val="20"/>
        </w:rPr>
        <w:t>9</w:t>
      </w:r>
      <w:r w:rsidR="00F10033">
        <w:rPr>
          <w:rFonts w:ascii="Arial" w:eastAsia="標楷體" w:hAnsi="Arial" w:cs="Arial"/>
          <w:color w:val="000000" w:themeColor="text1"/>
          <w:sz w:val="20"/>
          <w:szCs w:val="20"/>
        </w:rPr>
        <w:t>/</w:t>
      </w:r>
      <w:r w:rsidR="00F10033">
        <w:rPr>
          <w:rFonts w:ascii="Arial" w:eastAsia="標楷體" w:hAnsi="Arial" w:cs="Arial" w:hint="eastAsia"/>
          <w:color w:val="000000" w:themeColor="text1"/>
          <w:sz w:val="20"/>
          <w:szCs w:val="20"/>
        </w:rPr>
        <w:t>01</w:t>
      </w:r>
      <w:r w:rsidR="00F10033">
        <w:rPr>
          <w:rFonts w:ascii="Arial" w:eastAsia="標楷體" w:hAnsi="Arial" w:cs="Arial"/>
          <w:color w:val="000000" w:themeColor="text1"/>
          <w:sz w:val="20"/>
          <w:szCs w:val="20"/>
        </w:rPr>
        <w:t>/</w:t>
      </w:r>
      <w:r w:rsidR="00F10033">
        <w:rPr>
          <w:rFonts w:ascii="Arial" w:eastAsia="標楷體" w:hAnsi="Arial" w:cs="Arial" w:hint="eastAsia"/>
          <w:color w:val="000000" w:themeColor="text1"/>
          <w:sz w:val="20"/>
          <w:szCs w:val="20"/>
        </w:rPr>
        <w:t>01</w:t>
      </w:r>
      <w:r w:rsidR="00F53A52" w:rsidRPr="00455713">
        <w:rPr>
          <w:rFonts w:ascii="Arial" w:eastAsia="標楷體" w:hAnsi="Arial" w:cs="Arial"/>
          <w:color w:val="000000" w:themeColor="text1"/>
          <w:sz w:val="20"/>
          <w:szCs w:val="20"/>
        </w:rPr>
        <w:t>止，</w:t>
      </w:r>
      <w:r w:rsidR="00F10033" w:rsidRPr="00F10033">
        <w:rPr>
          <w:rFonts w:ascii="Arial" w:eastAsia="標楷體" w:hAnsi="Arial" w:cs="Arial" w:hint="eastAsia"/>
          <w:color w:val="000000" w:themeColor="text1"/>
          <w:sz w:val="20"/>
          <w:szCs w:val="20"/>
        </w:rPr>
        <w:t>搭配大</w:t>
      </w:r>
      <w:r w:rsidR="00F10033" w:rsidRPr="00F10033">
        <w:rPr>
          <w:rFonts w:ascii="Arial" w:eastAsia="標楷體" w:hAnsi="Arial" w:cs="Arial" w:hint="eastAsia"/>
          <w:color w:val="000000" w:themeColor="text1"/>
          <w:sz w:val="20"/>
          <w:szCs w:val="20"/>
        </w:rPr>
        <w:t>4G</w:t>
      </w:r>
      <w:r w:rsidR="00F10033" w:rsidRPr="00F10033">
        <w:rPr>
          <w:rFonts w:ascii="Arial" w:eastAsia="標楷體" w:hAnsi="Arial" w:cs="Arial" w:hint="eastAsia"/>
          <w:color w:val="000000" w:themeColor="text1"/>
          <w:sz w:val="20"/>
          <w:szCs w:val="20"/>
        </w:rPr>
        <w:t>購機方案</w:t>
      </w:r>
      <w:r w:rsidR="00F10033" w:rsidRPr="00F10033">
        <w:rPr>
          <w:rFonts w:ascii="Arial" w:eastAsia="標楷體" w:hAnsi="Arial" w:cs="Arial" w:hint="eastAsia"/>
          <w:color w:val="000000" w:themeColor="text1"/>
          <w:sz w:val="20"/>
          <w:szCs w:val="20"/>
        </w:rPr>
        <w:t>(24/30/36</w:t>
      </w:r>
      <w:r w:rsidR="00F10033" w:rsidRPr="00F10033">
        <w:rPr>
          <w:rFonts w:ascii="Arial" w:eastAsia="標楷體" w:hAnsi="Arial" w:cs="Arial" w:hint="eastAsia"/>
          <w:color w:val="000000" w:themeColor="text1"/>
          <w:sz w:val="20"/>
          <w:szCs w:val="20"/>
        </w:rPr>
        <w:t>個月</w:t>
      </w:r>
      <w:r w:rsidR="00F10033" w:rsidRPr="00F10033">
        <w:rPr>
          <w:rFonts w:ascii="Arial" w:eastAsia="標楷體" w:hAnsi="Arial" w:cs="Arial" w:hint="eastAsia"/>
          <w:color w:val="000000" w:themeColor="text1"/>
          <w:sz w:val="20"/>
          <w:szCs w:val="20"/>
        </w:rPr>
        <w:t>)</w:t>
      </w:r>
      <w:r w:rsidR="00F10033" w:rsidRPr="00F10033">
        <w:rPr>
          <w:rFonts w:ascii="Arial" w:eastAsia="標楷體" w:hAnsi="Arial" w:cs="Arial" w:hint="eastAsia"/>
          <w:color w:val="000000" w:themeColor="text1"/>
          <w:sz w:val="20"/>
          <w:szCs w:val="20"/>
        </w:rPr>
        <w:t>購買</w:t>
      </w:r>
      <w:r w:rsidR="00F10033" w:rsidRPr="00F10033">
        <w:rPr>
          <w:rFonts w:ascii="Arial" w:eastAsia="標楷體" w:hAnsi="Arial" w:cs="Arial" w:hint="eastAsia"/>
          <w:color w:val="000000" w:themeColor="text1"/>
          <w:sz w:val="20"/>
          <w:szCs w:val="20"/>
        </w:rPr>
        <w:t>iPhone XS</w:t>
      </w:r>
      <w:r w:rsidR="00F10033" w:rsidRPr="00F10033">
        <w:rPr>
          <w:rFonts w:ascii="Arial" w:eastAsia="標楷體" w:hAnsi="Arial" w:cs="Arial" w:hint="eastAsia"/>
          <w:color w:val="000000" w:themeColor="text1"/>
          <w:sz w:val="20"/>
          <w:szCs w:val="20"/>
        </w:rPr>
        <w:t>、</w:t>
      </w:r>
      <w:r w:rsidR="00F10033" w:rsidRPr="00F10033">
        <w:rPr>
          <w:rFonts w:ascii="Arial" w:eastAsia="標楷體" w:hAnsi="Arial" w:cs="Arial" w:hint="eastAsia"/>
          <w:color w:val="000000" w:themeColor="text1"/>
          <w:sz w:val="20"/>
          <w:szCs w:val="20"/>
        </w:rPr>
        <w:t>iPhone XS Max</w:t>
      </w:r>
      <w:r w:rsidR="00F10033" w:rsidRPr="00F10033">
        <w:rPr>
          <w:rFonts w:ascii="Arial" w:eastAsia="標楷體" w:hAnsi="Arial" w:cs="Arial" w:hint="eastAsia"/>
          <w:color w:val="000000" w:themeColor="text1"/>
          <w:sz w:val="20"/>
          <w:szCs w:val="20"/>
        </w:rPr>
        <w:t>，月繳</w:t>
      </w:r>
      <w:r w:rsidR="00F10033" w:rsidRPr="00F10033">
        <w:rPr>
          <w:rFonts w:ascii="Arial" w:eastAsia="標楷體" w:hAnsi="Arial" w:cs="Arial" w:hint="eastAsia"/>
          <w:color w:val="000000" w:themeColor="text1"/>
          <w:sz w:val="20"/>
          <w:szCs w:val="20"/>
        </w:rPr>
        <w:t>999/</w:t>
      </w:r>
      <w:r w:rsidR="00F10033" w:rsidRPr="00F10033">
        <w:rPr>
          <w:rFonts w:ascii="Arial" w:eastAsia="標楷體" w:hAnsi="Arial" w:cs="Arial"/>
          <w:color w:val="000000" w:themeColor="text1"/>
          <w:sz w:val="20"/>
          <w:szCs w:val="20"/>
        </w:rPr>
        <w:t>1</w:t>
      </w:r>
      <w:r w:rsidR="00F10033" w:rsidRPr="00F10033">
        <w:rPr>
          <w:rFonts w:ascii="Arial" w:eastAsia="標楷體" w:hAnsi="Arial" w:cs="Arial" w:hint="eastAsia"/>
          <w:color w:val="000000" w:themeColor="text1"/>
          <w:sz w:val="20"/>
          <w:szCs w:val="20"/>
        </w:rPr>
        <w:t>,</w:t>
      </w:r>
      <w:r w:rsidR="00F10033" w:rsidRPr="00F10033">
        <w:rPr>
          <w:rFonts w:ascii="Arial" w:eastAsia="標楷體" w:hAnsi="Arial" w:cs="Arial"/>
          <w:color w:val="000000" w:themeColor="text1"/>
          <w:sz w:val="20"/>
          <w:szCs w:val="20"/>
        </w:rPr>
        <w:t>1</w:t>
      </w:r>
      <w:r w:rsidR="00F10033" w:rsidRPr="00F10033">
        <w:rPr>
          <w:rFonts w:ascii="Arial" w:eastAsia="標楷體" w:hAnsi="Arial" w:cs="Arial" w:hint="eastAsia"/>
          <w:color w:val="000000" w:themeColor="text1"/>
          <w:sz w:val="20"/>
          <w:szCs w:val="20"/>
        </w:rPr>
        <w:t>99</w:t>
      </w:r>
      <w:r w:rsidR="00F10033" w:rsidRPr="00F10033">
        <w:rPr>
          <w:rFonts w:ascii="Arial" w:eastAsia="標楷體" w:hAnsi="Arial" w:cs="Arial" w:hint="eastAsia"/>
          <w:color w:val="000000" w:themeColor="text1"/>
          <w:sz w:val="20"/>
          <w:szCs w:val="20"/>
        </w:rPr>
        <w:t>元購機折</w:t>
      </w:r>
      <w:r w:rsidR="00F10033" w:rsidRPr="00F10033">
        <w:rPr>
          <w:rFonts w:ascii="Arial" w:eastAsia="標楷體" w:hAnsi="Arial" w:cs="Arial"/>
          <w:color w:val="000000" w:themeColor="text1"/>
          <w:sz w:val="20"/>
          <w:szCs w:val="20"/>
        </w:rPr>
        <w:t>2</w:t>
      </w:r>
      <w:r w:rsidR="00F10033" w:rsidRPr="00F10033">
        <w:rPr>
          <w:rFonts w:ascii="Arial" w:eastAsia="標楷體" w:hAnsi="Arial" w:cs="Arial" w:hint="eastAsia"/>
          <w:color w:val="000000" w:themeColor="text1"/>
          <w:sz w:val="20"/>
          <w:szCs w:val="20"/>
        </w:rPr>
        <w:t>,000</w:t>
      </w:r>
      <w:r w:rsidR="00F10033" w:rsidRPr="00F10033">
        <w:rPr>
          <w:rFonts w:ascii="Arial" w:eastAsia="標楷體" w:hAnsi="Arial" w:cs="Arial" w:hint="eastAsia"/>
          <w:color w:val="000000" w:themeColor="text1"/>
          <w:sz w:val="20"/>
          <w:szCs w:val="20"/>
        </w:rPr>
        <w:t>元、月繳</w:t>
      </w:r>
      <w:r w:rsidR="00F10033" w:rsidRPr="00F10033">
        <w:rPr>
          <w:rFonts w:ascii="Arial" w:eastAsia="標楷體" w:hAnsi="Arial" w:cs="Arial" w:hint="eastAsia"/>
          <w:color w:val="000000" w:themeColor="text1"/>
          <w:sz w:val="20"/>
          <w:szCs w:val="20"/>
        </w:rPr>
        <w:t>1,399</w:t>
      </w:r>
      <w:r w:rsidR="00F10033" w:rsidRPr="00F10033">
        <w:rPr>
          <w:rFonts w:ascii="Arial" w:eastAsia="標楷體" w:hAnsi="Arial" w:cs="Arial" w:hint="eastAsia"/>
          <w:color w:val="000000" w:themeColor="text1"/>
          <w:sz w:val="20"/>
          <w:szCs w:val="20"/>
        </w:rPr>
        <w:t>元以上購機折</w:t>
      </w:r>
      <w:r w:rsidR="00F10033" w:rsidRPr="00F10033">
        <w:rPr>
          <w:rFonts w:ascii="Arial" w:eastAsia="標楷體" w:hAnsi="Arial" w:cs="Arial"/>
          <w:color w:val="000000" w:themeColor="text1"/>
          <w:sz w:val="20"/>
          <w:szCs w:val="20"/>
        </w:rPr>
        <w:t>4</w:t>
      </w:r>
      <w:r w:rsidR="00F10033" w:rsidRPr="00F10033">
        <w:rPr>
          <w:rFonts w:ascii="Arial" w:eastAsia="標楷體" w:hAnsi="Arial" w:cs="Arial" w:hint="eastAsia"/>
          <w:color w:val="000000" w:themeColor="text1"/>
          <w:sz w:val="20"/>
          <w:szCs w:val="20"/>
        </w:rPr>
        <w:t>,000</w:t>
      </w:r>
      <w:r w:rsidR="00F10033" w:rsidRPr="00F10033">
        <w:rPr>
          <w:rFonts w:ascii="Arial" w:eastAsia="標楷體" w:hAnsi="Arial" w:cs="Arial" w:hint="eastAsia"/>
          <w:color w:val="000000" w:themeColor="text1"/>
          <w:sz w:val="20"/>
          <w:szCs w:val="20"/>
        </w:rPr>
        <w:t>元，手機促銷至多折至</w:t>
      </w:r>
      <w:r w:rsidR="00F10033" w:rsidRPr="00F10033">
        <w:rPr>
          <w:rFonts w:ascii="Arial" w:eastAsia="標楷體" w:hAnsi="Arial" w:cs="Arial" w:hint="eastAsia"/>
          <w:color w:val="000000" w:themeColor="text1"/>
          <w:sz w:val="20"/>
          <w:szCs w:val="20"/>
        </w:rPr>
        <w:t>0</w:t>
      </w:r>
      <w:r w:rsidR="00201EF3">
        <w:rPr>
          <w:rFonts w:ascii="Arial" w:eastAsia="標楷體" w:hAnsi="Arial" w:cs="Arial" w:hint="eastAsia"/>
          <w:color w:val="000000" w:themeColor="text1"/>
          <w:sz w:val="20"/>
          <w:szCs w:val="20"/>
        </w:rPr>
        <w:t>元止，可至中華電信各服務據點和網路門市申辦。</w:t>
      </w:r>
    </w:p>
    <w:p w14:paraId="6C2DC7C4"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上述購機方案活動期間自即日起至</w:t>
      </w:r>
      <w:r w:rsidRPr="006B33E4">
        <w:rPr>
          <w:rFonts w:ascii="Arial" w:eastAsia="標楷體" w:hAnsi="Arial" w:cs="Arial" w:hint="eastAsia"/>
          <w:color w:val="000000" w:themeColor="text1"/>
          <w:sz w:val="20"/>
          <w:szCs w:val="20"/>
        </w:rPr>
        <w:t>109/01/01</w:t>
      </w:r>
      <w:r w:rsidRPr="006B33E4">
        <w:rPr>
          <w:rFonts w:ascii="Arial" w:eastAsia="標楷體" w:hAnsi="Arial" w:cs="Arial" w:hint="eastAsia"/>
          <w:color w:val="000000" w:themeColor="text1"/>
          <w:sz w:val="20"/>
          <w:szCs w:val="20"/>
        </w:rPr>
        <w:t>止，最短租期為</w:t>
      </w:r>
      <w:r w:rsidRPr="006B33E4">
        <w:rPr>
          <w:rFonts w:ascii="Arial" w:eastAsia="標楷體" w:hAnsi="Arial" w:cs="Arial" w:hint="eastAsia"/>
          <w:color w:val="000000" w:themeColor="text1"/>
          <w:sz w:val="20"/>
          <w:szCs w:val="20"/>
        </w:rPr>
        <w:t>24/30/36</w:t>
      </w:r>
      <w:r w:rsidRPr="006B33E4">
        <w:rPr>
          <w:rFonts w:ascii="Arial" w:eastAsia="標楷體" w:hAnsi="Arial" w:cs="Arial" w:hint="eastAsia"/>
          <w:color w:val="000000" w:themeColor="text1"/>
          <w:sz w:val="20"/>
          <w:szCs w:val="20"/>
        </w:rPr>
        <w:t>個月，優惠內容限合約期間有效，優惠贈送額度依申辦時所選方案而定</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每月贈送額度依當週期優惠有效天數比例計算</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，不隨費率調整而變動，且限當月贈送</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抵扣完畢，若有未贈送完之優惠</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餘額將不累計至次月亦不退現。</w:t>
      </w:r>
    </w:p>
    <w:p w14:paraId="3355A90F"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上述購機方案於最短租期內享上網無限瀏覽及中華電信</w:t>
      </w:r>
      <w:r w:rsidRPr="006B33E4">
        <w:rPr>
          <w:rFonts w:ascii="Arial" w:eastAsia="標楷體" w:hAnsi="Arial" w:cs="Arial" w:hint="eastAsia"/>
          <w:color w:val="000000" w:themeColor="text1"/>
          <w:sz w:val="20"/>
          <w:szCs w:val="20"/>
        </w:rPr>
        <w:t>Wi-Fi</w:t>
      </w:r>
      <w:r w:rsidRPr="006B33E4">
        <w:rPr>
          <w:rFonts w:ascii="Arial" w:eastAsia="標楷體" w:hAnsi="Arial" w:cs="Arial" w:hint="eastAsia"/>
          <w:color w:val="000000" w:themeColor="text1"/>
          <w:sz w:val="20"/>
          <w:szCs w:val="20"/>
        </w:rPr>
        <w:t>無線上網免費優惠，優惠到期後恢復牌告費率計收。</w:t>
      </w:r>
    </w:p>
    <w:p w14:paraId="78436BDA"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於最短租期內享網內通話免費，限撥打中華電信行動門號之國內網內單向語音通話使用，含撥打預付卡，但不含簡訊、影像電話、網路電話、公益語音、語音類加值服務、特殊撥號、電話投票、大量播放、國際電話、國際漫遊等服務，單次通話累計秒數超過優惠免費分鐘數或優惠到期後，國內網內語音相關費用將恢復</w:t>
      </w:r>
      <w:r w:rsidRPr="006B33E4">
        <w:rPr>
          <w:rFonts w:ascii="Arial" w:eastAsia="標楷體" w:hAnsi="Arial" w:cs="Arial" w:hint="eastAsia"/>
          <w:color w:val="000000" w:themeColor="text1"/>
          <w:sz w:val="20"/>
          <w:szCs w:val="20"/>
        </w:rPr>
        <w:t>4G</w:t>
      </w:r>
      <w:r w:rsidRPr="006B33E4">
        <w:rPr>
          <w:rFonts w:ascii="Arial" w:eastAsia="標楷體" w:hAnsi="Arial" w:cs="Arial" w:hint="eastAsia"/>
          <w:color w:val="000000" w:themeColor="text1"/>
          <w:sz w:val="20"/>
          <w:szCs w:val="20"/>
        </w:rPr>
        <w:t>一般型資費網內語音牌告費率計收。本優惠僅供一般用戶申請，不得作為商業使用，亦不得與多方通話併用；凡當月網內通話對象超過</w:t>
      </w:r>
      <w:r w:rsidRPr="006B33E4">
        <w:rPr>
          <w:rFonts w:ascii="Arial" w:eastAsia="標楷體" w:hAnsi="Arial" w:cs="Arial" w:hint="eastAsia"/>
          <w:color w:val="000000" w:themeColor="text1"/>
          <w:sz w:val="20"/>
          <w:szCs w:val="20"/>
        </w:rPr>
        <w:t>300</w:t>
      </w:r>
      <w:r w:rsidRPr="006B33E4">
        <w:rPr>
          <w:rFonts w:ascii="Arial" w:eastAsia="標楷體" w:hAnsi="Arial" w:cs="Arial" w:hint="eastAsia"/>
          <w:color w:val="000000" w:themeColor="text1"/>
          <w:sz w:val="20"/>
          <w:szCs w:val="20"/>
        </w:rPr>
        <w:t>個不同門號，即視為商業使用，中華電信有權逕行終止本方案優惠，不另通知，同時本公司亦可就用戶所使用之語音通話量依選用之語音費率追溯收費；該門號所屬證號亦不得再申請本優惠。</w:t>
      </w:r>
    </w:p>
    <w:p w14:paraId="4D8D8E5E"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上述購機方案於最短租期內依所選方案享每月定額網外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市話分鐘數優惠</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每月贈送額度依當週期優惠有效天數比例計算</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，於行動電話帳單中抵扣網外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市話通信費；提前解約需依實際已享網外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市話優惠金額</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按未滿租期之日數比例計收</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繳納電信費用補貼款。</w:t>
      </w:r>
    </w:p>
    <w:p w14:paraId="4A9B95DF" w14:textId="705453B2" w:rsidR="00201EF3" w:rsidRPr="006B33E4" w:rsidRDefault="003D22D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7859F5">
        <w:rPr>
          <w:rFonts w:ascii="Arial" w:eastAsia="標楷體" w:hAnsi="Arial" w:cs="Arial" w:hint="eastAsia"/>
          <w:bCs/>
          <w:color w:val="000000" w:themeColor="text1"/>
          <w:sz w:val="20"/>
          <w:szCs w:val="20"/>
        </w:rPr>
        <w:t>大</w:t>
      </w:r>
      <w:r w:rsidRPr="007859F5">
        <w:rPr>
          <w:rFonts w:ascii="Arial" w:eastAsia="標楷體" w:hAnsi="Arial" w:cs="Arial"/>
          <w:bCs/>
          <w:color w:val="000000" w:themeColor="text1"/>
          <w:sz w:val="20"/>
          <w:szCs w:val="20"/>
        </w:rPr>
        <w:t>4G</w:t>
      </w:r>
      <w:r w:rsidRPr="007859F5">
        <w:rPr>
          <w:rFonts w:ascii="Arial" w:eastAsia="標楷體" w:hAnsi="Arial" w:cs="Arial" w:hint="eastAsia"/>
          <w:bCs/>
          <w:color w:val="000000" w:themeColor="text1"/>
          <w:sz w:val="20"/>
          <w:szCs w:val="20"/>
        </w:rPr>
        <w:t>購機</w:t>
      </w:r>
      <w:r w:rsidRPr="007859F5">
        <w:rPr>
          <w:rFonts w:ascii="Arial" w:eastAsia="標楷體" w:hAnsi="Arial" w:cs="Arial"/>
          <w:bCs/>
          <w:color w:val="000000" w:themeColor="text1"/>
          <w:sz w:val="20"/>
          <w:szCs w:val="20"/>
        </w:rPr>
        <w:t>-</w:t>
      </w:r>
      <w:r w:rsidRPr="007859F5">
        <w:rPr>
          <w:rFonts w:ascii="Arial" w:eastAsia="標楷體" w:hAnsi="Arial" w:cs="Arial" w:hint="eastAsia"/>
          <w:bCs/>
          <w:color w:val="000000" w:themeColor="text1"/>
          <w:sz w:val="20"/>
          <w:szCs w:val="20"/>
        </w:rPr>
        <w:t>月繳</w:t>
      </w:r>
      <w:r w:rsidR="00F1238B">
        <w:rPr>
          <w:rFonts w:ascii="Arial" w:eastAsia="標楷體" w:hAnsi="Arial" w:cs="Arial" w:hint="eastAsia"/>
          <w:color w:val="000000" w:themeColor="text1"/>
          <w:sz w:val="20"/>
          <w:szCs w:val="20"/>
        </w:rPr>
        <w:t>1399</w:t>
      </w:r>
      <w:r w:rsidR="00201EF3" w:rsidRPr="006B33E4">
        <w:rPr>
          <w:rFonts w:ascii="Arial" w:eastAsia="標楷體" w:hAnsi="Arial" w:cs="Arial" w:hint="eastAsia"/>
          <w:color w:val="000000" w:themeColor="text1"/>
          <w:sz w:val="20"/>
          <w:szCs w:val="20"/>
        </w:rPr>
        <w:t>購機方案於最短租期內享撥打網外</w:t>
      </w:r>
      <w:r w:rsidR="00201EF3" w:rsidRPr="006B33E4">
        <w:rPr>
          <w:rFonts w:ascii="Arial" w:eastAsia="標楷體" w:hAnsi="Arial" w:cs="Arial" w:hint="eastAsia"/>
          <w:color w:val="000000" w:themeColor="text1"/>
          <w:sz w:val="20"/>
          <w:szCs w:val="20"/>
        </w:rPr>
        <w:t>0.05</w:t>
      </w:r>
      <w:r w:rsidR="00201EF3" w:rsidRPr="006B33E4">
        <w:rPr>
          <w:rFonts w:ascii="Arial" w:eastAsia="標楷體" w:hAnsi="Arial" w:cs="Arial" w:hint="eastAsia"/>
          <w:color w:val="000000" w:themeColor="text1"/>
          <w:sz w:val="20"/>
          <w:szCs w:val="20"/>
        </w:rPr>
        <w:t>元</w:t>
      </w:r>
      <w:r w:rsidR="00201EF3" w:rsidRPr="006B33E4">
        <w:rPr>
          <w:rFonts w:ascii="Arial" w:eastAsia="標楷體" w:hAnsi="Arial" w:cs="Arial" w:hint="eastAsia"/>
          <w:color w:val="000000" w:themeColor="text1"/>
          <w:sz w:val="20"/>
          <w:szCs w:val="20"/>
        </w:rPr>
        <w:t>/</w:t>
      </w:r>
      <w:r w:rsidR="00201EF3" w:rsidRPr="006B33E4">
        <w:rPr>
          <w:rFonts w:ascii="Arial" w:eastAsia="標楷體" w:hAnsi="Arial" w:cs="Arial" w:hint="eastAsia"/>
          <w:color w:val="000000" w:themeColor="text1"/>
          <w:sz w:val="20"/>
          <w:szCs w:val="20"/>
        </w:rPr>
        <w:t>秒，以秒計費。</w:t>
      </w:r>
    </w:p>
    <w:p w14:paraId="4DD1712A"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「老客戶年資優惠」係指申辦「大</w:t>
      </w:r>
      <w:r w:rsidRPr="006B33E4">
        <w:rPr>
          <w:rFonts w:ascii="Arial" w:eastAsia="標楷體" w:hAnsi="Arial" w:cs="Arial" w:hint="eastAsia"/>
          <w:color w:val="000000" w:themeColor="text1"/>
          <w:sz w:val="20"/>
          <w:szCs w:val="20"/>
        </w:rPr>
        <w:t>4G</w:t>
      </w:r>
      <w:r w:rsidRPr="006B33E4">
        <w:rPr>
          <w:rFonts w:ascii="Arial" w:eastAsia="標楷體" w:hAnsi="Arial" w:cs="Arial" w:hint="eastAsia"/>
          <w:color w:val="000000" w:themeColor="text1"/>
          <w:sz w:val="20"/>
          <w:szCs w:val="20"/>
        </w:rPr>
        <w:t>購機</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月繳</w:t>
      </w:r>
      <w:r w:rsidRPr="006B33E4">
        <w:rPr>
          <w:rFonts w:ascii="Arial" w:eastAsia="標楷體" w:hAnsi="Arial" w:cs="Arial" w:hint="eastAsia"/>
          <w:color w:val="000000" w:themeColor="text1"/>
          <w:sz w:val="20"/>
          <w:szCs w:val="20"/>
        </w:rPr>
        <w:t>999</w:t>
      </w:r>
      <w:r w:rsidRPr="006B33E4">
        <w:rPr>
          <w:rFonts w:ascii="Arial" w:eastAsia="標楷體" w:hAnsi="Arial" w:cs="Arial" w:hint="eastAsia"/>
          <w:color w:val="000000" w:themeColor="text1"/>
          <w:sz w:val="20"/>
          <w:szCs w:val="20"/>
        </w:rPr>
        <w:t>元</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含</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以上方案」，依門號</w:t>
      </w:r>
      <w:r w:rsidRPr="006B33E4">
        <w:rPr>
          <w:rFonts w:ascii="Arial" w:eastAsia="標楷體" w:hAnsi="Arial" w:cs="Arial" w:hint="eastAsia"/>
          <w:color w:val="000000" w:themeColor="text1"/>
          <w:sz w:val="20"/>
          <w:szCs w:val="20"/>
        </w:rPr>
        <w:t>2~10</w:t>
      </w:r>
      <w:r w:rsidRPr="006B33E4">
        <w:rPr>
          <w:rFonts w:ascii="Arial" w:eastAsia="標楷體" w:hAnsi="Arial" w:cs="Arial" w:hint="eastAsia"/>
          <w:color w:val="000000" w:themeColor="text1"/>
          <w:sz w:val="20"/>
          <w:szCs w:val="20"/>
        </w:rPr>
        <w:t>年年資與資費，分別可享購機折價</w:t>
      </w:r>
      <w:r w:rsidRPr="006B33E4">
        <w:rPr>
          <w:rFonts w:ascii="Arial" w:eastAsia="標楷體" w:hAnsi="Arial" w:cs="Arial" w:hint="eastAsia"/>
          <w:color w:val="000000" w:themeColor="text1"/>
          <w:sz w:val="20"/>
          <w:szCs w:val="20"/>
        </w:rPr>
        <w:t>400~1000</w:t>
      </w:r>
      <w:r w:rsidRPr="006B33E4">
        <w:rPr>
          <w:rFonts w:ascii="Arial" w:eastAsia="標楷體" w:hAnsi="Arial" w:cs="Arial" w:hint="eastAsia"/>
          <w:color w:val="000000" w:themeColor="text1"/>
          <w:sz w:val="20"/>
          <w:szCs w:val="20"/>
        </w:rPr>
        <w:t>元不等優惠。「行動</w:t>
      </w:r>
      <w:r w:rsidRPr="006B33E4">
        <w:rPr>
          <w:rFonts w:ascii="Arial" w:eastAsia="標楷體" w:hAnsi="Arial" w:cs="Arial" w:hint="eastAsia"/>
          <w:color w:val="000000" w:themeColor="text1"/>
          <w:sz w:val="20"/>
          <w:szCs w:val="20"/>
        </w:rPr>
        <w:t>VIP</w:t>
      </w:r>
      <w:r w:rsidRPr="006B33E4">
        <w:rPr>
          <w:rFonts w:ascii="Arial" w:eastAsia="標楷體" w:hAnsi="Arial" w:cs="Arial" w:hint="eastAsia"/>
          <w:color w:val="000000" w:themeColor="text1"/>
          <w:sz w:val="20"/>
          <w:szCs w:val="20"/>
        </w:rPr>
        <w:t>購機優惠」則依據優惠資格及續約等級可享購機折價最高</w:t>
      </w:r>
      <w:r w:rsidRPr="006B33E4">
        <w:rPr>
          <w:rFonts w:ascii="Arial" w:eastAsia="標楷體" w:hAnsi="Arial" w:cs="Arial" w:hint="eastAsia"/>
          <w:color w:val="000000" w:themeColor="text1"/>
          <w:sz w:val="20"/>
          <w:szCs w:val="20"/>
        </w:rPr>
        <w:t>5,000</w:t>
      </w:r>
      <w:r w:rsidRPr="006B33E4">
        <w:rPr>
          <w:rFonts w:ascii="Arial" w:eastAsia="標楷體" w:hAnsi="Arial" w:cs="Arial" w:hint="eastAsia"/>
          <w:color w:val="000000" w:themeColor="text1"/>
          <w:sz w:val="20"/>
          <w:szCs w:val="20"/>
        </w:rPr>
        <w:t>元。「老客戶年資優惠」或「行動</w:t>
      </w:r>
      <w:r w:rsidRPr="006B33E4">
        <w:rPr>
          <w:rFonts w:ascii="Arial" w:eastAsia="標楷體" w:hAnsi="Arial" w:cs="Arial" w:hint="eastAsia"/>
          <w:color w:val="000000" w:themeColor="text1"/>
          <w:sz w:val="20"/>
          <w:szCs w:val="20"/>
        </w:rPr>
        <w:t>VIP</w:t>
      </w:r>
      <w:r w:rsidRPr="006B33E4">
        <w:rPr>
          <w:rFonts w:ascii="Arial" w:eastAsia="標楷體" w:hAnsi="Arial" w:cs="Arial" w:hint="eastAsia"/>
          <w:color w:val="000000" w:themeColor="text1"/>
          <w:sz w:val="20"/>
          <w:szCs w:val="20"/>
        </w:rPr>
        <w:t>購機優惠」</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二擇一</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併用，手機促銷至多折至</w:t>
      </w:r>
      <w:r w:rsidRPr="006B33E4">
        <w:rPr>
          <w:rFonts w:ascii="Arial" w:eastAsia="標楷體" w:hAnsi="Arial" w:cs="Arial" w:hint="eastAsia"/>
          <w:color w:val="000000" w:themeColor="text1"/>
          <w:sz w:val="20"/>
          <w:szCs w:val="20"/>
        </w:rPr>
        <w:t>0</w:t>
      </w:r>
      <w:r w:rsidRPr="006B33E4">
        <w:rPr>
          <w:rFonts w:ascii="Arial" w:eastAsia="標楷體" w:hAnsi="Arial" w:cs="Arial" w:hint="eastAsia"/>
          <w:color w:val="000000" w:themeColor="text1"/>
          <w:sz w:val="20"/>
          <w:szCs w:val="20"/>
        </w:rPr>
        <w:t>元止。</w:t>
      </w:r>
    </w:p>
    <w:p w14:paraId="76EF3A56" w14:textId="77777777" w:rsidR="00201EF3" w:rsidRPr="005B7CCE"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5B7CCE">
        <w:rPr>
          <w:rFonts w:ascii="Arial" w:eastAsia="標楷體" w:hAnsi="Arial" w:cs="Arial" w:hint="eastAsia"/>
          <w:color w:val="000000" w:themeColor="text1"/>
          <w:sz w:val="20"/>
          <w:szCs w:val="20"/>
        </w:rPr>
        <w:t>參加本優惠選擇月繳</w:t>
      </w:r>
      <w:r w:rsidRPr="005B7CCE">
        <w:rPr>
          <w:rFonts w:ascii="Arial" w:eastAsia="標楷體" w:hAnsi="Arial" w:cs="Arial" w:hint="eastAsia"/>
          <w:color w:val="000000" w:themeColor="text1"/>
          <w:sz w:val="20"/>
          <w:szCs w:val="20"/>
        </w:rPr>
        <w:t>999</w:t>
      </w:r>
      <w:r w:rsidRPr="005B7CCE">
        <w:rPr>
          <w:rFonts w:ascii="Arial" w:eastAsia="標楷體" w:hAnsi="Arial" w:cs="Arial" w:hint="eastAsia"/>
          <w:color w:val="000000" w:themeColor="text1"/>
          <w:sz w:val="20"/>
          <w:szCs w:val="20"/>
        </w:rPr>
        <w:t>元</w:t>
      </w:r>
      <w:r w:rsidRPr="005B7CCE">
        <w:rPr>
          <w:rFonts w:ascii="Arial" w:eastAsia="標楷體" w:hAnsi="Arial" w:cs="Arial" w:hint="eastAsia"/>
          <w:color w:val="000000" w:themeColor="text1"/>
          <w:sz w:val="20"/>
          <w:szCs w:val="20"/>
        </w:rPr>
        <w:t>(</w:t>
      </w:r>
      <w:r w:rsidRPr="005B7CCE">
        <w:rPr>
          <w:rFonts w:ascii="Arial" w:eastAsia="標楷體" w:hAnsi="Arial" w:cs="Arial" w:hint="eastAsia"/>
          <w:color w:val="000000" w:themeColor="text1"/>
          <w:sz w:val="20"/>
          <w:szCs w:val="20"/>
        </w:rPr>
        <w:t>含</w:t>
      </w:r>
      <w:r w:rsidRPr="005B7CCE">
        <w:rPr>
          <w:rFonts w:ascii="Arial" w:eastAsia="標楷體" w:hAnsi="Arial" w:cs="Arial" w:hint="eastAsia"/>
          <w:color w:val="000000" w:themeColor="text1"/>
          <w:sz w:val="20"/>
          <w:szCs w:val="20"/>
        </w:rPr>
        <w:t>)</w:t>
      </w:r>
      <w:r w:rsidRPr="005B7CCE">
        <w:rPr>
          <w:rFonts w:ascii="Arial" w:eastAsia="標楷體" w:hAnsi="Arial" w:cs="Arial" w:hint="eastAsia"/>
          <w:color w:val="000000" w:themeColor="text1"/>
          <w:sz w:val="20"/>
          <w:szCs w:val="20"/>
        </w:rPr>
        <w:t>以上方案者，於最短租期</w:t>
      </w:r>
      <w:r w:rsidRPr="005B7CCE">
        <w:rPr>
          <w:rFonts w:ascii="Arial" w:eastAsia="標楷體" w:hAnsi="Arial" w:cs="Arial" w:hint="eastAsia"/>
          <w:color w:val="000000" w:themeColor="text1"/>
          <w:sz w:val="20"/>
          <w:szCs w:val="20"/>
        </w:rPr>
        <w:t>24/30/36</w:t>
      </w:r>
      <w:r w:rsidRPr="005B7CCE">
        <w:rPr>
          <w:rFonts w:ascii="Arial" w:eastAsia="標楷體" w:hAnsi="Arial" w:cs="Arial" w:hint="eastAsia"/>
          <w:color w:val="000000" w:themeColor="text1"/>
          <w:sz w:val="20"/>
          <w:szCs w:val="20"/>
        </w:rPr>
        <w:t>個月內可透過中華電信網路門市、</w:t>
      </w:r>
      <w:r w:rsidRPr="005B7CCE">
        <w:rPr>
          <w:rFonts w:ascii="Arial" w:eastAsia="標楷體" w:hAnsi="Arial" w:cs="Arial" w:hint="eastAsia"/>
          <w:color w:val="000000" w:themeColor="text1"/>
          <w:sz w:val="20"/>
          <w:szCs w:val="20"/>
        </w:rPr>
        <w:t>APP</w:t>
      </w:r>
      <w:r w:rsidRPr="005B7CCE">
        <w:rPr>
          <w:rFonts w:ascii="Arial" w:eastAsia="標楷體" w:hAnsi="Arial" w:cs="Arial" w:hint="eastAsia"/>
          <w:color w:val="000000" w:themeColor="text1"/>
          <w:sz w:val="20"/>
          <w:szCs w:val="20"/>
        </w:rPr>
        <w:t>或手機直撥</w:t>
      </w:r>
      <w:r w:rsidRPr="005B7CCE">
        <w:rPr>
          <w:rFonts w:ascii="Arial" w:eastAsia="標楷體" w:hAnsi="Arial" w:cs="Arial" w:hint="eastAsia"/>
          <w:color w:val="000000" w:themeColor="text1"/>
          <w:sz w:val="20"/>
          <w:szCs w:val="20"/>
        </w:rPr>
        <w:t>800</w:t>
      </w:r>
      <w:r w:rsidRPr="005B7CCE">
        <w:rPr>
          <w:rFonts w:ascii="Arial" w:eastAsia="標楷體" w:hAnsi="Arial" w:cs="Arial" w:hint="eastAsia"/>
          <w:color w:val="000000" w:themeColor="text1"/>
          <w:sz w:val="20"/>
          <w:szCs w:val="20"/>
        </w:rPr>
        <w:t>客服，依所選資費包裝申請「大</w:t>
      </w:r>
      <w:r w:rsidRPr="005B7CCE">
        <w:rPr>
          <w:rFonts w:ascii="Arial" w:eastAsia="標楷體" w:hAnsi="Arial" w:cs="Arial" w:hint="eastAsia"/>
          <w:color w:val="000000" w:themeColor="text1"/>
          <w:sz w:val="20"/>
          <w:szCs w:val="20"/>
        </w:rPr>
        <w:t>4G</w:t>
      </w:r>
      <w:r w:rsidRPr="005B7CCE">
        <w:rPr>
          <w:rFonts w:ascii="Arial" w:eastAsia="標楷體" w:hAnsi="Arial" w:cs="Arial" w:hint="eastAsia"/>
          <w:color w:val="000000" w:themeColor="text1"/>
          <w:sz w:val="20"/>
          <w:szCs w:val="20"/>
        </w:rPr>
        <w:t>日租吃到飽」及「大</w:t>
      </w:r>
      <w:r w:rsidRPr="005B7CCE">
        <w:rPr>
          <w:rFonts w:ascii="Arial" w:eastAsia="標楷體" w:hAnsi="Arial" w:cs="Arial" w:hint="eastAsia"/>
          <w:color w:val="000000" w:themeColor="text1"/>
          <w:sz w:val="20"/>
          <w:szCs w:val="20"/>
        </w:rPr>
        <w:t>4G</w:t>
      </w:r>
      <w:r w:rsidRPr="005B7CCE">
        <w:rPr>
          <w:rFonts w:ascii="Arial" w:eastAsia="標楷體" w:hAnsi="Arial" w:cs="Arial" w:hint="eastAsia"/>
          <w:color w:val="000000" w:themeColor="text1"/>
          <w:sz w:val="20"/>
          <w:szCs w:val="20"/>
        </w:rPr>
        <w:t>定量型」漫遊上網方案，限網站公告之特定國家使用，且方案生效期間不可與適用國家相同之其他漫遊上網方案效期重疊。國際漫遊上網實際使用及傳輸速率會因國外業者提供之網路系統、涵蓋、上網地點之地形、氣候、建築物遮蔽情形及所使用之終端設備、使用人數、手機</w:t>
      </w:r>
      <w:r w:rsidRPr="005B7CCE">
        <w:rPr>
          <w:rFonts w:ascii="Arial" w:eastAsia="標楷體" w:hAnsi="Arial" w:cs="Arial" w:hint="eastAsia"/>
          <w:color w:val="000000" w:themeColor="text1"/>
          <w:sz w:val="20"/>
          <w:szCs w:val="20"/>
        </w:rPr>
        <w:t>APP</w:t>
      </w:r>
      <w:r w:rsidRPr="005B7CCE">
        <w:rPr>
          <w:rFonts w:ascii="Arial" w:eastAsia="標楷體" w:hAnsi="Arial" w:cs="Arial" w:hint="eastAsia"/>
          <w:color w:val="000000" w:themeColor="text1"/>
          <w:sz w:val="20"/>
          <w:szCs w:val="20"/>
        </w:rPr>
        <w:t>應用軟體等因素而有所差異，上網品質無法完全與國內相同。詳細方案內容及注意事項以本公司網路門市公告為準。</w:t>
      </w:r>
    </w:p>
    <w:p w14:paraId="529DEC87" w14:textId="77777777" w:rsidR="00201EF3"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參加本優惠選擇月繳</w:t>
      </w:r>
      <w:r>
        <w:rPr>
          <w:rFonts w:ascii="Arial" w:eastAsia="標楷體" w:hAnsi="Arial" w:cs="Arial"/>
          <w:color w:val="000000" w:themeColor="text1"/>
          <w:sz w:val="20"/>
          <w:szCs w:val="20"/>
        </w:rPr>
        <w:t>999</w:t>
      </w:r>
      <w:r>
        <w:rPr>
          <w:rFonts w:ascii="Arial" w:eastAsia="標楷體" w:hAnsi="Arial" w:cs="Arial" w:hint="eastAsia"/>
          <w:color w:val="000000" w:themeColor="text1"/>
          <w:sz w:val="20"/>
          <w:szCs w:val="20"/>
        </w:rPr>
        <w:t>元</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含</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以上並選搭精采</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包者，享免費加贈「導航王全</w:t>
      </w:r>
      <w:r>
        <w:rPr>
          <w:rFonts w:ascii="Arial" w:eastAsia="標楷體" w:hAnsi="Arial" w:cs="Arial"/>
          <w:color w:val="000000" w:themeColor="text1"/>
          <w:sz w:val="20"/>
          <w:szCs w:val="20"/>
        </w:rPr>
        <w:t>3D</w:t>
      </w: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App</w:t>
      </w:r>
      <w:r>
        <w:rPr>
          <w:rFonts w:ascii="Arial" w:eastAsia="標楷體" w:hAnsi="Arial" w:cs="Arial" w:hint="eastAsia"/>
          <w:color w:val="000000" w:themeColor="text1"/>
          <w:sz w:val="20"/>
          <w:szCs w:val="20"/>
        </w:rPr>
        <w:t>，一個門號限享一次優惠。租約期間內客戶申租之門號有提前解約情形</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包含但不限於退租、一退一租、欠拆、調降資費至所選方案費率限制以下、轉預付卡等</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，則本優惠即時停止，日後原號或新號復租時，本優惠將無法通過認證繼續使用。「導航王全</w:t>
      </w:r>
      <w:r>
        <w:rPr>
          <w:rFonts w:ascii="Arial" w:eastAsia="標楷體" w:hAnsi="Arial" w:cs="Arial"/>
          <w:color w:val="000000" w:themeColor="text1"/>
          <w:sz w:val="20"/>
          <w:szCs w:val="20"/>
        </w:rPr>
        <w:t>3D</w:t>
      </w: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App</w:t>
      </w:r>
      <w:r>
        <w:rPr>
          <w:rFonts w:ascii="Arial" w:eastAsia="標楷體" w:hAnsi="Arial" w:cs="Arial" w:hint="eastAsia"/>
          <w:color w:val="000000" w:themeColor="text1"/>
          <w:sz w:val="20"/>
          <w:szCs w:val="20"/>
        </w:rPr>
        <w:t>正式開通後，無法跨作業系統或跨商城轉移。</w:t>
      </w:r>
    </w:p>
    <w:p w14:paraId="0F87D77B" w14:textId="77777777" w:rsidR="00201EF3"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書城月讀包前</w:t>
      </w:r>
      <w:r>
        <w:rPr>
          <w:rFonts w:ascii="Arial" w:eastAsia="標楷體" w:hAnsi="Arial" w:cs="Arial" w:hint="eastAsia"/>
          <w:color w:val="000000" w:themeColor="text1"/>
          <w:sz w:val="20"/>
          <w:szCs w:val="20"/>
        </w:rPr>
        <w:t>3</w:t>
      </w:r>
      <w:r>
        <w:rPr>
          <w:rFonts w:ascii="Arial" w:eastAsia="標楷體" w:hAnsi="Arial" w:cs="Arial" w:hint="eastAsia"/>
          <w:color w:val="000000" w:themeColor="text1"/>
          <w:sz w:val="20"/>
          <w:szCs w:val="20"/>
        </w:rPr>
        <w:t>個月免月租」係指參加本優惠月繳</w:t>
      </w:r>
      <w:r>
        <w:rPr>
          <w:rFonts w:ascii="Arial" w:eastAsia="標楷體" w:hAnsi="Arial" w:cs="Arial"/>
          <w:color w:val="000000" w:themeColor="text1"/>
          <w:sz w:val="20"/>
          <w:szCs w:val="20"/>
        </w:rPr>
        <w:t>999</w:t>
      </w:r>
      <w:r>
        <w:rPr>
          <w:rFonts w:ascii="Arial" w:eastAsia="標楷體" w:hAnsi="Arial" w:cs="Arial" w:hint="eastAsia"/>
          <w:color w:val="000000" w:themeColor="text1"/>
          <w:sz w:val="20"/>
          <w:szCs w:val="20"/>
        </w:rPr>
        <w:t>元</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含</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以上，即享</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書城月讀包服務前</w:t>
      </w:r>
      <w:r>
        <w:rPr>
          <w:rFonts w:ascii="Arial" w:eastAsia="標楷體" w:hAnsi="Arial" w:cs="Arial"/>
          <w:color w:val="000000" w:themeColor="text1"/>
          <w:sz w:val="20"/>
          <w:szCs w:val="20"/>
        </w:rPr>
        <w:t>3</w:t>
      </w:r>
      <w:r>
        <w:rPr>
          <w:rFonts w:ascii="Arial" w:eastAsia="標楷體" w:hAnsi="Arial" w:cs="Arial" w:hint="eastAsia"/>
          <w:color w:val="000000" w:themeColor="text1"/>
          <w:sz w:val="20"/>
          <w:szCs w:val="20"/>
        </w:rPr>
        <w:t>個月免月租，第</w:t>
      </w:r>
      <w:r>
        <w:rPr>
          <w:rFonts w:ascii="Arial" w:eastAsia="標楷體" w:hAnsi="Arial" w:cs="Arial"/>
          <w:color w:val="000000" w:themeColor="text1"/>
          <w:sz w:val="20"/>
          <w:szCs w:val="20"/>
        </w:rPr>
        <w:t>4</w:t>
      </w:r>
      <w:r>
        <w:rPr>
          <w:rFonts w:ascii="Arial" w:eastAsia="標楷體" w:hAnsi="Arial" w:cs="Arial" w:hint="eastAsia"/>
          <w:color w:val="000000" w:themeColor="text1"/>
          <w:sz w:val="20"/>
          <w:szCs w:val="20"/>
        </w:rPr>
        <w:t>個月起至合約期滿以每個月優惠價</w:t>
      </w:r>
      <w:r>
        <w:rPr>
          <w:rFonts w:ascii="Arial" w:eastAsia="標楷體" w:hAnsi="Arial" w:cs="Arial"/>
          <w:color w:val="000000" w:themeColor="text1"/>
          <w:sz w:val="20"/>
          <w:szCs w:val="20"/>
        </w:rPr>
        <w:t>99</w:t>
      </w:r>
      <w:r>
        <w:rPr>
          <w:rFonts w:ascii="Arial" w:eastAsia="標楷體" w:hAnsi="Arial" w:cs="Arial" w:hint="eastAsia"/>
          <w:color w:val="000000" w:themeColor="text1"/>
          <w:sz w:val="20"/>
          <w:szCs w:val="20"/>
        </w:rPr>
        <w:t>元計費，租期屆滿如不繼續租用，須自行申請取消服務，贈送優惠不得要求折抵現金。活動詳情以</w:t>
      </w:r>
      <w:r>
        <w:rPr>
          <w:rFonts w:ascii="Arial" w:eastAsia="標楷體" w:hAnsi="Arial" w:cs="Arial"/>
          <w:color w:val="000000" w:themeColor="text1"/>
          <w:sz w:val="20"/>
          <w:szCs w:val="20"/>
        </w:rPr>
        <w:t>emome</w:t>
      </w:r>
      <w:r>
        <w:rPr>
          <w:rFonts w:ascii="Arial" w:eastAsia="標楷體" w:hAnsi="Arial" w:cs="Arial" w:hint="eastAsia"/>
          <w:color w:val="000000" w:themeColor="text1"/>
          <w:sz w:val="20"/>
          <w:szCs w:val="20"/>
        </w:rPr>
        <w:t>網站公告為準。</w:t>
      </w:r>
    </w:p>
    <w:p w14:paraId="69623464" w14:textId="77777777" w:rsidR="00201EF3" w:rsidRPr="009E0D40" w:rsidRDefault="00201EF3" w:rsidP="00201EF3">
      <w:pPr>
        <w:pStyle w:val="a7"/>
        <w:numPr>
          <w:ilvl w:val="0"/>
          <w:numId w:val="1"/>
        </w:numPr>
        <w:snapToGrid w:val="0"/>
        <w:spacing w:line="240" w:lineRule="exact"/>
        <w:ind w:leftChars="0"/>
        <w:rPr>
          <w:rFonts w:ascii="Arial" w:eastAsia="標楷體" w:hAnsi="Arial" w:cs="Arial"/>
          <w:sz w:val="20"/>
        </w:rPr>
      </w:pPr>
      <w:r>
        <w:rPr>
          <w:rFonts w:ascii="Arial" w:eastAsia="標楷體" w:hAnsi="Arial" w:cs="Arial" w:hint="eastAsia"/>
          <w:color w:val="000000" w:themeColor="text1"/>
          <w:sz w:val="20"/>
          <w:szCs w:val="20"/>
        </w:rPr>
        <w:t>上述優惠方案之內容及限制條件依參加現場優惠同意書為準，中華電信保有隨時修正、暫停、終止本活動之權利。</w:t>
      </w:r>
    </w:p>
    <w:p w14:paraId="7CE9965E" w14:textId="2BCA0281" w:rsidR="003E0E98" w:rsidRPr="00201EF3" w:rsidRDefault="003E0E98" w:rsidP="003E0E98">
      <w:pPr>
        <w:rPr>
          <w:rFonts w:ascii="Arial" w:eastAsia="標楷體" w:hAnsi="Arial" w:cs="Arial"/>
        </w:rPr>
      </w:pPr>
    </w:p>
    <w:sectPr w:rsidR="003E0E98" w:rsidRPr="00201EF3" w:rsidSect="00357F1C">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481B" w14:textId="77777777" w:rsidR="00D47E43" w:rsidRDefault="00D47E43" w:rsidP="006F2439">
      <w:r>
        <w:separator/>
      </w:r>
    </w:p>
  </w:endnote>
  <w:endnote w:type="continuationSeparator" w:id="0">
    <w:p w14:paraId="069FBEE6" w14:textId="77777777" w:rsidR="00D47E43" w:rsidRDefault="00D47E43" w:rsidP="006F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5853" w14:textId="77777777" w:rsidR="00D47E43" w:rsidRDefault="00D47E43" w:rsidP="006F2439">
      <w:r>
        <w:separator/>
      </w:r>
    </w:p>
  </w:footnote>
  <w:footnote w:type="continuationSeparator" w:id="0">
    <w:p w14:paraId="25EA705A" w14:textId="77777777" w:rsidR="00D47E43" w:rsidRDefault="00D47E43" w:rsidP="006F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48"/>
    <w:multiLevelType w:val="hybridMultilevel"/>
    <w:tmpl w:val="895C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AE7B0B"/>
    <w:multiLevelType w:val="hybridMultilevel"/>
    <w:tmpl w:val="951A72C2"/>
    <w:lvl w:ilvl="0" w:tplc="EA2A0DE6">
      <w:start w:val="1"/>
      <w:numFmt w:val="decimal"/>
      <w:lvlText w:val="%1."/>
      <w:lvlJc w:val="left"/>
      <w:pPr>
        <w:ind w:left="-372" w:hanging="480"/>
      </w:pPr>
      <w:rPr>
        <w:rFonts w:ascii="Arial" w:eastAsia="標楷體" w:hAnsi="Arial" w:cs="Arial"/>
        <w:color w:val="auto"/>
        <w:sz w:val="20"/>
        <w:szCs w:val="26"/>
      </w:rPr>
    </w:lvl>
    <w:lvl w:ilvl="1" w:tplc="04090019">
      <w:start w:val="1"/>
      <w:numFmt w:val="ideographTraditional"/>
      <w:lvlText w:val="%2、"/>
      <w:lvlJc w:val="left"/>
      <w:pPr>
        <w:ind w:left="108" w:hanging="480"/>
      </w:pPr>
    </w:lvl>
    <w:lvl w:ilvl="2" w:tplc="0409001B">
      <w:start w:val="1"/>
      <w:numFmt w:val="lowerRoman"/>
      <w:lvlText w:val="%3."/>
      <w:lvlJc w:val="right"/>
      <w:pPr>
        <w:ind w:left="588" w:hanging="480"/>
      </w:pPr>
    </w:lvl>
    <w:lvl w:ilvl="3" w:tplc="0409000F">
      <w:start w:val="1"/>
      <w:numFmt w:val="decimal"/>
      <w:lvlText w:val="%4."/>
      <w:lvlJc w:val="left"/>
      <w:pPr>
        <w:ind w:left="1068" w:hanging="480"/>
      </w:pPr>
    </w:lvl>
    <w:lvl w:ilvl="4" w:tplc="04090019">
      <w:start w:val="1"/>
      <w:numFmt w:val="ideographTraditional"/>
      <w:lvlText w:val="%5、"/>
      <w:lvlJc w:val="left"/>
      <w:pPr>
        <w:ind w:left="1548" w:hanging="480"/>
      </w:pPr>
    </w:lvl>
    <w:lvl w:ilvl="5" w:tplc="0409001B">
      <w:start w:val="1"/>
      <w:numFmt w:val="lowerRoman"/>
      <w:lvlText w:val="%6."/>
      <w:lvlJc w:val="right"/>
      <w:pPr>
        <w:ind w:left="2028" w:hanging="480"/>
      </w:pPr>
    </w:lvl>
    <w:lvl w:ilvl="6" w:tplc="0409000F">
      <w:start w:val="1"/>
      <w:numFmt w:val="decimal"/>
      <w:lvlText w:val="%7."/>
      <w:lvlJc w:val="left"/>
      <w:pPr>
        <w:ind w:left="2508" w:hanging="480"/>
      </w:pPr>
    </w:lvl>
    <w:lvl w:ilvl="7" w:tplc="04090019">
      <w:start w:val="1"/>
      <w:numFmt w:val="ideographTraditional"/>
      <w:lvlText w:val="%8、"/>
      <w:lvlJc w:val="left"/>
      <w:pPr>
        <w:ind w:left="2988" w:hanging="480"/>
      </w:pPr>
    </w:lvl>
    <w:lvl w:ilvl="8" w:tplc="0409001B">
      <w:start w:val="1"/>
      <w:numFmt w:val="lowerRoman"/>
      <w:lvlText w:val="%9."/>
      <w:lvlJc w:val="right"/>
      <w:pPr>
        <w:ind w:left="3468"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6A"/>
    <w:rsid w:val="000323CB"/>
    <w:rsid w:val="00043F5A"/>
    <w:rsid w:val="00201EF3"/>
    <w:rsid w:val="00232B26"/>
    <w:rsid w:val="00254E97"/>
    <w:rsid w:val="002C0B23"/>
    <w:rsid w:val="002E3C8B"/>
    <w:rsid w:val="00312A84"/>
    <w:rsid w:val="0034679F"/>
    <w:rsid w:val="00357F1C"/>
    <w:rsid w:val="003D22D3"/>
    <w:rsid w:val="003E0E98"/>
    <w:rsid w:val="0041291F"/>
    <w:rsid w:val="00455713"/>
    <w:rsid w:val="00464172"/>
    <w:rsid w:val="004C55AE"/>
    <w:rsid w:val="00591A61"/>
    <w:rsid w:val="00695CBF"/>
    <w:rsid w:val="006974B8"/>
    <w:rsid w:val="006B7958"/>
    <w:rsid w:val="006C5D6A"/>
    <w:rsid w:val="006F2439"/>
    <w:rsid w:val="006F2C5F"/>
    <w:rsid w:val="00721654"/>
    <w:rsid w:val="007D14DD"/>
    <w:rsid w:val="00811F6F"/>
    <w:rsid w:val="008C58FC"/>
    <w:rsid w:val="00936A91"/>
    <w:rsid w:val="00984BAE"/>
    <w:rsid w:val="00A01299"/>
    <w:rsid w:val="00A751D2"/>
    <w:rsid w:val="00B564AA"/>
    <w:rsid w:val="00BF4A55"/>
    <w:rsid w:val="00C20257"/>
    <w:rsid w:val="00C45DE8"/>
    <w:rsid w:val="00C63A04"/>
    <w:rsid w:val="00C77295"/>
    <w:rsid w:val="00CC12B5"/>
    <w:rsid w:val="00D47E43"/>
    <w:rsid w:val="00D6721C"/>
    <w:rsid w:val="00D82AE6"/>
    <w:rsid w:val="00DD07C9"/>
    <w:rsid w:val="00E86000"/>
    <w:rsid w:val="00E86096"/>
    <w:rsid w:val="00ED0C95"/>
    <w:rsid w:val="00EF4DA5"/>
    <w:rsid w:val="00F10033"/>
    <w:rsid w:val="00F1238B"/>
    <w:rsid w:val="00F53A52"/>
    <w:rsid w:val="00F8509E"/>
    <w:rsid w:val="00FE7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218B"/>
  <w15:chartTrackingRefBased/>
  <w15:docId w15:val="{A6992CAB-EF18-48F8-BAFC-B0701A1C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439"/>
    <w:pPr>
      <w:tabs>
        <w:tab w:val="center" w:pos="4153"/>
        <w:tab w:val="right" w:pos="8306"/>
      </w:tabs>
      <w:snapToGrid w:val="0"/>
    </w:pPr>
    <w:rPr>
      <w:sz w:val="20"/>
      <w:szCs w:val="20"/>
    </w:rPr>
  </w:style>
  <w:style w:type="character" w:customStyle="1" w:styleId="a4">
    <w:name w:val="頁首 字元"/>
    <w:basedOn w:val="a0"/>
    <w:link w:val="a3"/>
    <w:uiPriority w:val="99"/>
    <w:rsid w:val="006F2439"/>
    <w:rPr>
      <w:sz w:val="20"/>
      <w:szCs w:val="20"/>
    </w:rPr>
  </w:style>
  <w:style w:type="paragraph" w:styleId="a5">
    <w:name w:val="footer"/>
    <w:basedOn w:val="a"/>
    <w:link w:val="a6"/>
    <w:uiPriority w:val="99"/>
    <w:unhideWhenUsed/>
    <w:rsid w:val="006F2439"/>
    <w:pPr>
      <w:tabs>
        <w:tab w:val="center" w:pos="4153"/>
        <w:tab w:val="right" w:pos="8306"/>
      </w:tabs>
      <w:snapToGrid w:val="0"/>
    </w:pPr>
    <w:rPr>
      <w:sz w:val="20"/>
      <w:szCs w:val="20"/>
    </w:rPr>
  </w:style>
  <w:style w:type="character" w:customStyle="1" w:styleId="a6">
    <w:name w:val="頁尾 字元"/>
    <w:basedOn w:val="a0"/>
    <w:link w:val="a5"/>
    <w:uiPriority w:val="99"/>
    <w:rsid w:val="006F2439"/>
    <w:rPr>
      <w:sz w:val="20"/>
      <w:szCs w:val="20"/>
    </w:rPr>
  </w:style>
  <w:style w:type="paragraph" w:styleId="a7">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8"/>
    <w:uiPriority w:val="34"/>
    <w:qFormat/>
    <w:rsid w:val="006F2439"/>
    <w:pPr>
      <w:widowControl/>
      <w:ind w:leftChars="200" w:left="480"/>
    </w:pPr>
    <w:rPr>
      <w:rFonts w:ascii="新細明體" w:eastAsia="新細明體" w:hAnsi="新細明體" w:cs="新細明體"/>
      <w:kern w:val="0"/>
      <w:szCs w:val="24"/>
    </w:rPr>
  </w:style>
  <w:style w:type="table" w:styleId="a9">
    <w:name w:val="Table Grid"/>
    <w:basedOn w:val="a1"/>
    <w:uiPriority w:val="59"/>
    <w:rsid w:val="006F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7"/>
    <w:uiPriority w:val="34"/>
    <w:locked/>
    <w:rsid w:val="006F2439"/>
    <w:rPr>
      <w:rFonts w:ascii="新細明體" w:eastAsia="新細明體" w:hAnsi="新細明體" w:cs="新細明體"/>
      <w:kern w:val="0"/>
      <w:szCs w:val="24"/>
    </w:rPr>
  </w:style>
  <w:style w:type="character" w:styleId="aa">
    <w:name w:val="Hyperlink"/>
    <w:basedOn w:val="a0"/>
    <w:unhideWhenUsed/>
    <w:rsid w:val="003E0E98"/>
    <w:rPr>
      <w:color w:val="0000FF"/>
      <w:u w:val="single"/>
    </w:rPr>
  </w:style>
  <w:style w:type="paragraph" w:styleId="Web">
    <w:name w:val="Normal (Web)"/>
    <w:basedOn w:val="a"/>
    <w:uiPriority w:val="99"/>
    <w:semiHidden/>
    <w:unhideWhenUsed/>
    <w:rsid w:val="00F53A52"/>
    <w:pPr>
      <w:widowControl/>
      <w:spacing w:before="100" w:beforeAutospacing="1" w:after="100" w:afterAutospacing="1"/>
    </w:pPr>
    <w:rPr>
      <w:rFonts w:ascii="新細明體" w:eastAsia="新細明體" w:hAnsi="新細明體" w:cs="新細明體"/>
      <w:kern w:val="0"/>
      <w:szCs w:val="24"/>
    </w:rPr>
  </w:style>
  <w:style w:type="character" w:styleId="ab">
    <w:name w:val="FollowedHyperlink"/>
    <w:basedOn w:val="a0"/>
    <w:uiPriority w:val="99"/>
    <w:semiHidden/>
    <w:unhideWhenUsed/>
    <w:rsid w:val="00F53A52"/>
    <w:rPr>
      <w:color w:val="954F72" w:themeColor="followedHyperlink"/>
      <w:u w:val="single"/>
    </w:rPr>
  </w:style>
  <w:style w:type="paragraph" w:styleId="ac">
    <w:name w:val="Balloon Text"/>
    <w:basedOn w:val="a"/>
    <w:link w:val="ad"/>
    <w:uiPriority w:val="99"/>
    <w:semiHidden/>
    <w:unhideWhenUsed/>
    <w:rsid w:val="007D14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D14DD"/>
    <w:rPr>
      <w:rFonts w:asciiTheme="majorHAnsi" w:eastAsiaTheme="majorEastAsia" w:hAnsiTheme="majorHAnsi" w:cstheme="majorBidi"/>
      <w:sz w:val="18"/>
      <w:szCs w:val="18"/>
    </w:rPr>
  </w:style>
  <w:style w:type="table" w:customStyle="1" w:styleId="1">
    <w:name w:val="表格格線1"/>
    <w:basedOn w:val="a1"/>
    <w:next w:val="a9"/>
    <w:uiPriority w:val="59"/>
    <w:rsid w:val="00F8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uiPriority w:val="99"/>
    <w:rsid w:val="00232B26"/>
    <w:pPr>
      <w:widowControl/>
      <w:spacing w:beforeLines="5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350">
      <w:bodyDiv w:val="1"/>
      <w:marLeft w:val="0"/>
      <w:marRight w:val="0"/>
      <w:marTop w:val="0"/>
      <w:marBottom w:val="0"/>
      <w:divBdr>
        <w:top w:val="none" w:sz="0" w:space="0" w:color="auto"/>
        <w:left w:val="none" w:sz="0" w:space="0" w:color="auto"/>
        <w:bottom w:val="none" w:sz="0" w:space="0" w:color="auto"/>
        <w:right w:val="none" w:sz="0" w:space="0" w:color="auto"/>
      </w:divBdr>
    </w:div>
    <w:div w:id="227570595">
      <w:bodyDiv w:val="1"/>
      <w:marLeft w:val="0"/>
      <w:marRight w:val="0"/>
      <w:marTop w:val="0"/>
      <w:marBottom w:val="0"/>
      <w:divBdr>
        <w:top w:val="none" w:sz="0" w:space="0" w:color="auto"/>
        <w:left w:val="none" w:sz="0" w:space="0" w:color="auto"/>
        <w:bottom w:val="none" w:sz="0" w:space="0" w:color="auto"/>
        <w:right w:val="none" w:sz="0" w:space="0" w:color="auto"/>
      </w:divBdr>
    </w:div>
    <w:div w:id="261570061">
      <w:bodyDiv w:val="1"/>
      <w:marLeft w:val="0"/>
      <w:marRight w:val="0"/>
      <w:marTop w:val="0"/>
      <w:marBottom w:val="0"/>
      <w:divBdr>
        <w:top w:val="none" w:sz="0" w:space="0" w:color="auto"/>
        <w:left w:val="none" w:sz="0" w:space="0" w:color="auto"/>
        <w:bottom w:val="none" w:sz="0" w:space="0" w:color="auto"/>
        <w:right w:val="none" w:sz="0" w:space="0" w:color="auto"/>
      </w:divBdr>
    </w:div>
    <w:div w:id="476382021">
      <w:bodyDiv w:val="1"/>
      <w:marLeft w:val="0"/>
      <w:marRight w:val="0"/>
      <w:marTop w:val="0"/>
      <w:marBottom w:val="0"/>
      <w:divBdr>
        <w:top w:val="none" w:sz="0" w:space="0" w:color="auto"/>
        <w:left w:val="none" w:sz="0" w:space="0" w:color="auto"/>
        <w:bottom w:val="none" w:sz="0" w:space="0" w:color="auto"/>
        <w:right w:val="none" w:sz="0" w:space="0" w:color="auto"/>
      </w:divBdr>
    </w:div>
    <w:div w:id="492379956">
      <w:bodyDiv w:val="1"/>
      <w:marLeft w:val="0"/>
      <w:marRight w:val="0"/>
      <w:marTop w:val="0"/>
      <w:marBottom w:val="0"/>
      <w:divBdr>
        <w:top w:val="none" w:sz="0" w:space="0" w:color="auto"/>
        <w:left w:val="none" w:sz="0" w:space="0" w:color="auto"/>
        <w:bottom w:val="none" w:sz="0" w:space="0" w:color="auto"/>
        <w:right w:val="none" w:sz="0" w:space="0" w:color="auto"/>
      </w:divBdr>
    </w:div>
    <w:div w:id="582373235">
      <w:bodyDiv w:val="1"/>
      <w:marLeft w:val="0"/>
      <w:marRight w:val="0"/>
      <w:marTop w:val="0"/>
      <w:marBottom w:val="0"/>
      <w:divBdr>
        <w:top w:val="none" w:sz="0" w:space="0" w:color="auto"/>
        <w:left w:val="none" w:sz="0" w:space="0" w:color="auto"/>
        <w:bottom w:val="none" w:sz="0" w:space="0" w:color="auto"/>
        <w:right w:val="none" w:sz="0" w:space="0" w:color="auto"/>
      </w:divBdr>
    </w:div>
    <w:div w:id="839127560">
      <w:bodyDiv w:val="1"/>
      <w:marLeft w:val="0"/>
      <w:marRight w:val="0"/>
      <w:marTop w:val="0"/>
      <w:marBottom w:val="0"/>
      <w:divBdr>
        <w:top w:val="none" w:sz="0" w:space="0" w:color="auto"/>
        <w:left w:val="none" w:sz="0" w:space="0" w:color="auto"/>
        <w:bottom w:val="none" w:sz="0" w:space="0" w:color="auto"/>
        <w:right w:val="none" w:sz="0" w:space="0" w:color="auto"/>
      </w:divBdr>
    </w:div>
    <w:div w:id="1016228960">
      <w:bodyDiv w:val="1"/>
      <w:marLeft w:val="0"/>
      <w:marRight w:val="0"/>
      <w:marTop w:val="0"/>
      <w:marBottom w:val="0"/>
      <w:divBdr>
        <w:top w:val="none" w:sz="0" w:space="0" w:color="auto"/>
        <w:left w:val="none" w:sz="0" w:space="0" w:color="auto"/>
        <w:bottom w:val="none" w:sz="0" w:space="0" w:color="auto"/>
        <w:right w:val="none" w:sz="0" w:space="0" w:color="auto"/>
      </w:divBdr>
    </w:div>
    <w:div w:id="1347437026">
      <w:bodyDiv w:val="1"/>
      <w:marLeft w:val="0"/>
      <w:marRight w:val="0"/>
      <w:marTop w:val="0"/>
      <w:marBottom w:val="0"/>
      <w:divBdr>
        <w:top w:val="none" w:sz="0" w:space="0" w:color="auto"/>
        <w:left w:val="none" w:sz="0" w:space="0" w:color="auto"/>
        <w:bottom w:val="none" w:sz="0" w:space="0" w:color="auto"/>
        <w:right w:val="none" w:sz="0" w:space="0" w:color="auto"/>
      </w:divBdr>
    </w:div>
    <w:div w:id="1483423609">
      <w:bodyDiv w:val="1"/>
      <w:marLeft w:val="0"/>
      <w:marRight w:val="0"/>
      <w:marTop w:val="0"/>
      <w:marBottom w:val="0"/>
      <w:divBdr>
        <w:top w:val="none" w:sz="0" w:space="0" w:color="auto"/>
        <w:left w:val="none" w:sz="0" w:space="0" w:color="auto"/>
        <w:bottom w:val="none" w:sz="0" w:space="0" w:color="auto"/>
        <w:right w:val="none" w:sz="0" w:space="0" w:color="auto"/>
      </w:divBdr>
    </w:div>
    <w:div w:id="1745490635">
      <w:bodyDiv w:val="1"/>
      <w:marLeft w:val="0"/>
      <w:marRight w:val="0"/>
      <w:marTop w:val="0"/>
      <w:marBottom w:val="0"/>
      <w:divBdr>
        <w:top w:val="none" w:sz="0" w:space="0" w:color="auto"/>
        <w:left w:val="none" w:sz="0" w:space="0" w:color="auto"/>
        <w:bottom w:val="none" w:sz="0" w:space="0" w:color="auto"/>
        <w:right w:val="none" w:sz="0" w:space="0" w:color="auto"/>
      </w:divBdr>
    </w:div>
    <w:div w:id="1866555888">
      <w:bodyDiv w:val="1"/>
      <w:marLeft w:val="0"/>
      <w:marRight w:val="0"/>
      <w:marTop w:val="0"/>
      <w:marBottom w:val="0"/>
      <w:divBdr>
        <w:top w:val="none" w:sz="0" w:space="0" w:color="auto"/>
        <w:left w:val="none" w:sz="0" w:space="0" w:color="auto"/>
        <w:bottom w:val="none" w:sz="0" w:space="0" w:color="auto"/>
        <w:right w:val="none" w:sz="0" w:space="0" w:color="auto"/>
      </w:divBdr>
    </w:div>
    <w:div w:id="1927495160">
      <w:bodyDiv w:val="1"/>
      <w:marLeft w:val="0"/>
      <w:marRight w:val="0"/>
      <w:marTop w:val="0"/>
      <w:marBottom w:val="0"/>
      <w:divBdr>
        <w:top w:val="none" w:sz="0" w:space="0" w:color="auto"/>
        <w:left w:val="none" w:sz="0" w:space="0" w:color="auto"/>
        <w:bottom w:val="none" w:sz="0" w:space="0" w:color="auto"/>
        <w:right w:val="none" w:sz="0" w:space="0" w:color="auto"/>
      </w:divBdr>
    </w:div>
    <w:div w:id="21347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 Chin</dc:creator>
  <cp:keywords/>
  <dc:description/>
  <cp:lastModifiedBy>Windows 使用者</cp:lastModifiedBy>
  <cp:revision>2</cp:revision>
  <cp:lastPrinted>2019-11-27T08:54:00Z</cp:lastPrinted>
  <dcterms:created xsi:type="dcterms:W3CDTF">2019-12-02T06:56:00Z</dcterms:created>
  <dcterms:modified xsi:type="dcterms:W3CDTF">2019-12-02T06:56:00Z</dcterms:modified>
</cp:coreProperties>
</file>