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4" w:rsidRPr="008F7733" w:rsidRDefault="00CE2B84" w:rsidP="00CE2B84">
      <w:pPr>
        <w:spacing w:line="400" w:lineRule="exact"/>
        <w:rPr>
          <w:rFonts w:ascii="Arial" w:eastAsia="標楷體" w:hAnsi="Arial" w:cs="Arial"/>
        </w:rPr>
      </w:pPr>
      <w:bookmarkStart w:id="0" w:name="_GoBack"/>
      <w:bookmarkEnd w:id="0"/>
      <w:r w:rsidRPr="008F7733">
        <w:rPr>
          <w:rFonts w:ascii="Arial" w:eastAsia="標楷體" w:hAnsi="Arial" w:cs="Arial"/>
        </w:rPr>
        <w:t>【新聞附件】</w:t>
      </w:r>
    </w:p>
    <w:p w:rsidR="00CE2B84" w:rsidRPr="008F7733" w:rsidRDefault="002F5491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8F7733">
        <w:rPr>
          <w:rFonts w:ascii="Arial" w:eastAsia="標楷體" w:hAnsi="Arial" w:cs="Arial"/>
          <w:b/>
          <w:sz w:val="36"/>
        </w:rPr>
        <w:t>中華電信</w:t>
      </w:r>
      <w:r w:rsidR="00C34D3F" w:rsidRPr="00C34D3F">
        <w:rPr>
          <w:rFonts w:ascii="Arial" w:eastAsia="標楷體" w:hAnsi="Arial" w:cs="Arial"/>
          <w:b/>
          <w:sz w:val="36"/>
        </w:rPr>
        <w:t>ASUS ZenFone 6</w:t>
      </w:r>
      <w:r w:rsidR="001A048A">
        <w:rPr>
          <w:rFonts w:ascii="Arial" w:eastAsia="標楷體" w:hAnsi="Arial" w:cs="Arial" w:hint="eastAsia"/>
          <w:b/>
          <w:sz w:val="36"/>
        </w:rPr>
        <w:t>新精選</w:t>
      </w:r>
      <w:r w:rsidR="00CE2B84" w:rsidRPr="008F7733">
        <w:rPr>
          <w:rFonts w:ascii="Arial" w:eastAsia="標楷體" w:hAnsi="Arial" w:cs="Arial"/>
          <w:b/>
          <w:sz w:val="36"/>
        </w:rPr>
        <w:t>購機方案</w:t>
      </w:r>
    </w:p>
    <w:p w:rsidR="00702C85" w:rsidRPr="00702C85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活動時間：自</w:t>
      </w:r>
      <w:r w:rsidR="00453F73">
        <w:rPr>
          <w:rFonts w:ascii="Arial" w:eastAsia="標楷體" w:hAnsi="Arial" w:cs="Arial" w:hint="eastAsia"/>
          <w:sz w:val="22"/>
          <w:szCs w:val="22"/>
        </w:rPr>
        <w:t>明</w:t>
      </w:r>
      <w:r w:rsidRPr="00702C85">
        <w:rPr>
          <w:rFonts w:ascii="Arial" w:eastAsia="標楷體" w:hAnsi="Arial" w:cs="Arial" w:hint="eastAsia"/>
          <w:sz w:val="22"/>
          <w:szCs w:val="22"/>
        </w:rPr>
        <w:t>日起至</w:t>
      </w:r>
      <w:r w:rsidRPr="00702C85">
        <w:rPr>
          <w:rFonts w:ascii="Arial" w:eastAsia="標楷體" w:hAnsi="Arial" w:cs="Arial" w:hint="eastAsia"/>
          <w:sz w:val="22"/>
          <w:szCs w:val="22"/>
        </w:rPr>
        <w:t>108</w:t>
      </w:r>
      <w:r w:rsidRPr="00702C85">
        <w:rPr>
          <w:rFonts w:ascii="Arial" w:eastAsia="標楷體" w:hAnsi="Arial" w:cs="Arial" w:hint="eastAsia"/>
          <w:sz w:val="22"/>
          <w:szCs w:val="22"/>
        </w:rPr>
        <w:t>年</w:t>
      </w:r>
      <w:r w:rsidRPr="00702C85">
        <w:rPr>
          <w:rFonts w:ascii="Arial" w:eastAsia="標楷體" w:hAnsi="Arial" w:cs="Arial" w:hint="eastAsia"/>
          <w:sz w:val="22"/>
          <w:szCs w:val="22"/>
        </w:rPr>
        <w:t>6</w:t>
      </w:r>
      <w:r w:rsidRPr="00702C85">
        <w:rPr>
          <w:rFonts w:ascii="Arial" w:eastAsia="標楷體" w:hAnsi="Arial" w:cs="Arial" w:hint="eastAsia"/>
          <w:sz w:val="22"/>
          <w:szCs w:val="22"/>
        </w:rPr>
        <w:t>月</w:t>
      </w:r>
      <w:r w:rsidRPr="00702C85">
        <w:rPr>
          <w:rFonts w:ascii="Arial" w:eastAsia="標楷體" w:hAnsi="Arial" w:cs="Arial" w:hint="eastAsia"/>
          <w:sz w:val="22"/>
          <w:szCs w:val="22"/>
        </w:rPr>
        <w:t>30</w:t>
      </w:r>
      <w:r w:rsidRPr="00702C85">
        <w:rPr>
          <w:rFonts w:ascii="Arial" w:eastAsia="標楷體" w:hAnsi="Arial" w:cs="Arial" w:hint="eastAsia"/>
          <w:sz w:val="22"/>
          <w:szCs w:val="22"/>
        </w:rPr>
        <w:t>日止</w:t>
      </w:r>
    </w:p>
    <w:p w:rsidR="00702C85" w:rsidRPr="00702C85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申辦地點：中華電信各地營業窗口及特約服務中心</w:t>
      </w:r>
    </w:p>
    <w:p w:rsidR="00DA5408" w:rsidRPr="001A048A" w:rsidRDefault="00CE2B84" w:rsidP="001A048A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F97B4B">
        <w:rPr>
          <w:rFonts w:ascii="Arial" w:eastAsia="標楷體" w:hAnsi="Arial" w:cs="Arial"/>
          <w:sz w:val="22"/>
          <w:szCs w:val="22"/>
        </w:rPr>
        <w:t>適用對象：</w:t>
      </w:r>
      <w:r w:rsidR="005A0A79" w:rsidRPr="00F97B4B">
        <w:rPr>
          <w:rFonts w:ascii="Arial" w:eastAsia="標楷體" w:hAnsi="Arial" w:cs="Arial"/>
          <w:sz w:val="22"/>
          <w:szCs w:val="22"/>
        </w:rPr>
        <w:t>新申租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門號、攜碼移入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成功、符合續約條件或無租約之中華電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客戶</w:t>
      </w:r>
      <w:r w:rsidR="00094CEA" w:rsidRPr="00F97B4B">
        <w:rPr>
          <w:rFonts w:ascii="Arial" w:eastAsia="標楷體" w:hAnsi="Arial" w:cs="Arial" w:hint="eastAsia"/>
          <w:sz w:val="22"/>
          <w:szCs w:val="22"/>
        </w:rPr>
        <w:t>。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86"/>
        <w:gridCol w:w="1219"/>
        <w:gridCol w:w="2410"/>
        <w:gridCol w:w="2410"/>
        <w:gridCol w:w="2437"/>
      </w:tblGrid>
      <w:tr w:rsidR="00DA5408" w:rsidRPr="001A6BAD" w:rsidTr="009248C4">
        <w:trPr>
          <w:trHeight w:val="13"/>
          <w:jc w:val="center"/>
        </w:trPr>
        <w:tc>
          <w:tcPr>
            <w:tcW w:w="3483" w:type="dxa"/>
            <w:gridSpan w:val="3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DA5408" w:rsidRPr="001A6BAD" w:rsidRDefault="00DA5408" w:rsidP="00033E34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月繳金額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A5408" w:rsidRPr="001A6BAD" w:rsidRDefault="00DA5408" w:rsidP="00033E34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/>
                <w:sz w:val="20"/>
                <w:szCs w:val="20"/>
              </w:rPr>
              <w:t>699</w:t>
            </w:r>
          </w:p>
        </w:tc>
        <w:tc>
          <w:tcPr>
            <w:tcW w:w="2410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5408" w:rsidRPr="001A6BAD" w:rsidRDefault="00DA5408" w:rsidP="00033E34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2437" w:type="dxa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DA5408" w:rsidRPr="001A6BAD" w:rsidRDefault="00DA5408" w:rsidP="00033E34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/>
                <w:sz w:val="20"/>
                <w:szCs w:val="20"/>
              </w:rPr>
              <w:t>1,399</w:t>
            </w:r>
          </w:p>
        </w:tc>
      </w:tr>
      <w:tr w:rsidR="00CA4CD8" w:rsidRPr="001A6BAD" w:rsidTr="00A636AF">
        <w:trPr>
          <w:trHeight w:val="366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2337D3" w:rsidRDefault="00CA4CD8" w:rsidP="00CA4CD8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:rsidR="00CA4CD8" w:rsidRPr="001A6BAD" w:rsidRDefault="00CA4CD8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1586" w:type="dxa"/>
            <w:vMerge w:val="restart"/>
            <w:shd w:val="clear" w:color="auto" w:fill="FBE4D5" w:themeFill="accent2" w:themeFillTint="33"/>
            <w:vAlign w:val="center"/>
          </w:tcPr>
          <w:p w:rsidR="00A636AF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B6217">
              <w:rPr>
                <w:rFonts w:ascii="Arial" w:eastAsia="標楷體" w:hAnsi="Arial" w:cs="Arial"/>
                <w:sz w:val="20"/>
                <w:szCs w:val="20"/>
              </w:rPr>
              <w:t>ASUS ZenFone 6 128G</w:t>
            </w:r>
          </w:p>
          <w:p w:rsidR="00CA4CD8" w:rsidRPr="003C6E23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B6217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B6217">
              <w:rPr>
                <w:rFonts w:ascii="Arial" w:eastAsia="標楷體" w:hAnsi="Arial" w:cs="Arial" w:hint="eastAsia"/>
                <w:sz w:val="20"/>
                <w:szCs w:val="20"/>
              </w:rPr>
              <w:t>星空黑</w:t>
            </w:r>
            <w:r w:rsidRPr="007B6217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7B6217">
              <w:rPr>
                <w:rFonts w:ascii="Arial" w:eastAsia="標楷體" w:hAnsi="Arial" w:cs="Arial" w:hint="eastAsia"/>
                <w:sz w:val="20"/>
                <w:szCs w:val="20"/>
              </w:rPr>
              <w:t>霓幻銀</w:t>
            </w:r>
            <w:r w:rsidRPr="007B6217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FBE4D5" w:themeFill="accent2" w:themeFillTint="33"/>
          </w:tcPr>
          <w:p w:rsidR="00CA4CD8" w:rsidRPr="00CA4CD8" w:rsidRDefault="00CA4CD8" w:rsidP="00CA4CD8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13,490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eastAsia="標楷體" w:hAnsi="Arial" w:cs="Arial"/>
                <w:sz w:val="20"/>
                <w:szCs w:val="20"/>
              </w:rPr>
              <w:t>10,990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B77E4B" w:rsidRDefault="00244E02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244E02">
              <w:rPr>
                <w:rFonts w:ascii="Arial" w:eastAsia="標楷體" w:hAnsi="Arial" w:cs="Arial"/>
                <w:bCs/>
                <w:sz w:val="20"/>
                <w:szCs w:val="20"/>
              </w:rPr>
              <w:t>5,990</w:t>
            </w:r>
          </w:p>
        </w:tc>
      </w:tr>
      <w:tr w:rsidR="00CA4CD8" w:rsidRPr="001A6BAD" w:rsidTr="00A636AF">
        <w:trPr>
          <w:trHeight w:val="19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1A6BAD" w:rsidRDefault="00CA4CD8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BE4D5" w:themeFill="accent2" w:themeFillTint="33"/>
            <w:vAlign w:val="center"/>
          </w:tcPr>
          <w:p w:rsidR="00CA4CD8" w:rsidRPr="003C6E23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BE4D5" w:themeFill="accent2" w:themeFillTint="33"/>
          </w:tcPr>
          <w:p w:rsidR="00CA4CD8" w:rsidRPr="00CA4CD8" w:rsidRDefault="00CA4CD8" w:rsidP="00CA4CD8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12,490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4CD8" w:rsidRPr="00B77E4B" w:rsidRDefault="00CA4CD8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B77E4B">
              <w:rPr>
                <w:rFonts w:ascii="Arial" w:eastAsia="標楷體" w:hAnsi="Arial" w:cs="Arial"/>
                <w:sz w:val="20"/>
                <w:szCs w:val="20"/>
              </w:rPr>
              <w:t>8,990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B77E4B" w:rsidRDefault="00CA4CD8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B77E4B">
              <w:rPr>
                <w:rFonts w:ascii="Arial" w:eastAsia="標楷體" w:hAnsi="Arial" w:cs="Arial"/>
                <w:sz w:val="20"/>
                <w:szCs w:val="20"/>
              </w:rPr>
              <w:t>3,990</w:t>
            </w:r>
          </w:p>
        </w:tc>
      </w:tr>
      <w:tr w:rsidR="00CA4CD8" w:rsidRPr="001A6BAD" w:rsidTr="00A636AF">
        <w:trPr>
          <w:trHeight w:val="14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1A6BAD" w:rsidRDefault="00CA4CD8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BE4D5" w:themeFill="accent2" w:themeFillTint="33"/>
            <w:vAlign w:val="center"/>
          </w:tcPr>
          <w:p w:rsidR="00CA4CD8" w:rsidRPr="001A6BAD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BE4D5" w:themeFill="accent2" w:themeFillTint="33"/>
          </w:tcPr>
          <w:p w:rsidR="00CA4CD8" w:rsidRPr="00CA4CD8" w:rsidRDefault="00CA4CD8" w:rsidP="00CA4CD8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eastAsia="標楷體" w:hAnsi="Arial" w:cs="Arial"/>
                <w:sz w:val="20"/>
                <w:szCs w:val="20"/>
              </w:rPr>
              <w:t>11,490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6,990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B77E4B" w:rsidRDefault="00244E02" w:rsidP="00CA4CD8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1,990</w:t>
            </w:r>
          </w:p>
        </w:tc>
      </w:tr>
      <w:tr w:rsidR="00CA4CD8" w:rsidRPr="001A6BAD" w:rsidTr="00A636AF">
        <w:trPr>
          <w:trHeight w:val="136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1A6BAD" w:rsidRDefault="00CA4CD8" w:rsidP="00CA4CD8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shd w:val="clear" w:color="auto" w:fill="FBE4D5" w:themeFill="accent2" w:themeFillTint="33"/>
            <w:vAlign w:val="center"/>
          </w:tcPr>
          <w:p w:rsidR="00E9297D" w:rsidRDefault="00E9297D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獨家</w:t>
            </w:r>
          </w:p>
          <w:p w:rsidR="00A636AF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D39C6">
              <w:rPr>
                <w:rFonts w:ascii="Arial" w:eastAsia="標楷體" w:hAnsi="Arial" w:cs="Arial"/>
                <w:sz w:val="20"/>
                <w:szCs w:val="20"/>
              </w:rPr>
              <w:t>ASUS ZenFone 6 256G</w:t>
            </w:r>
          </w:p>
          <w:p w:rsidR="00CA4CD8" w:rsidRPr="001A6BAD" w:rsidRDefault="00CA4CD8" w:rsidP="00A636A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D39C6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4D39C6">
              <w:rPr>
                <w:rFonts w:ascii="Arial" w:eastAsia="標楷體" w:hAnsi="Arial" w:cs="Arial"/>
                <w:sz w:val="20"/>
                <w:szCs w:val="20"/>
              </w:rPr>
              <w:t>星空黑</w:t>
            </w:r>
            <w:r w:rsidRPr="004D39C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4D39C6">
              <w:rPr>
                <w:rFonts w:ascii="Arial" w:eastAsia="標楷體" w:hAnsi="Arial" w:cs="Arial"/>
                <w:sz w:val="20"/>
                <w:szCs w:val="20"/>
              </w:rPr>
              <w:t>霓幻銀</w:t>
            </w:r>
            <w:r w:rsidRPr="004D39C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FBE4D5" w:themeFill="accent2" w:themeFillTint="33"/>
          </w:tcPr>
          <w:p w:rsidR="00CA4CD8" w:rsidRPr="00CA4CD8" w:rsidRDefault="00CA4CD8" w:rsidP="00CA4CD8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15,490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 xml:space="preserve">12,990 </w:t>
            </w:r>
            <w:r w:rsidR="00CA4CD8" w:rsidRPr="007B62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eastAsia="標楷體" w:hAnsi="Arial" w:cs="Arial"/>
                <w:sz w:val="20"/>
                <w:szCs w:val="20"/>
              </w:rPr>
              <w:t>7,990</w:t>
            </w:r>
          </w:p>
        </w:tc>
      </w:tr>
      <w:tr w:rsidR="00CA4CD8" w:rsidRPr="001A6BAD" w:rsidTr="00A636AF">
        <w:trPr>
          <w:trHeight w:val="271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1A6BAD" w:rsidRDefault="00CA4CD8" w:rsidP="00CA4CD8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BE4D5" w:themeFill="accent2" w:themeFillTint="33"/>
          </w:tcPr>
          <w:p w:rsidR="00CA4CD8" w:rsidRPr="001A6BAD" w:rsidRDefault="00CA4CD8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BE4D5" w:themeFill="accent2" w:themeFillTint="33"/>
          </w:tcPr>
          <w:p w:rsidR="00CA4CD8" w:rsidRPr="00CA4CD8" w:rsidRDefault="00CA4CD8" w:rsidP="00CA4CD8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14,490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10,990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A4CD8" w:rsidRPr="00B77E4B" w:rsidRDefault="00244E02" w:rsidP="00CA4C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5,990</w:t>
            </w:r>
          </w:p>
        </w:tc>
      </w:tr>
      <w:tr w:rsidR="00244E02" w:rsidRPr="001A6BAD" w:rsidTr="00A636AF">
        <w:trPr>
          <w:trHeight w:val="17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BE4D5" w:themeFill="accent2" w:themeFillTint="33"/>
          </w:tcPr>
          <w:p w:rsidR="00244E02" w:rsidRPr="004D39C6" w:rsidRDefault="00244E02" w:rsidP="00244E0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BE4D5" w:themeFill="accent2" w:themeFillTint="33"/>
          </w:tcPr>
          <w:p w:rsidR="00244E02" w:rsidRPr="00CA4CD8" w:rsidRDefault="00244E02" w:rsidP="00244E0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410" w:type="dxa"/>
            <w:vAlign w:val="center"/>
          </w:tcPr>
          <w:p w:rsidR="00244E02" w:rsidRPr="00B77E4B" w:rsidRDefault="00244E02" w:rsidP="00244E0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B6217">
              <w:rPr>
                <w:rFonts w:ascii="Arial" w:hAnsi="Arial" w:cs="Arial"/>
                <w:sz w:val="20"/>
                <w:szCs w:val="20"/>
              </w:rPr>
              <w:t xml:space="preserve">13,490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7B6217" w:rsidRDefault="00244E02" w:rsidP="00244E0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8,990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7B6217" w:rsidRDefault="00244E02" w:rsidP="00244E0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2">
              <w:rPr>
                <w:rFonts w:ascii="Arial" w:hAnsi="Arial" w:cs="Arial"/>
                <w:sz w:val="20"/>
                <w:szCs w:val="20"/>
              </w:rPr>
              <w:t>3,990</w:t>
            </w:r>
          </w:p>
        </w:tc>
      </w:tr>
      <w:tr w:rsidR="00E9297D" w:rsidRPr="001A6BAD" w:rsidTr="00132555">
        <w:trPr>
          <w:trHeight w:val="170"/>
          <w:jc w:val="center"/>
        </w:trPr>
        <w:tc>
          <w:tcPr>
            <w:tcW w:w="3483" w:type="dxa"/>
            <w:gridSpan w:val="3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9297D" w:rsidRPr="00E9297D" w:rsidRDefault="00E9297D" w:rsidP="00E9297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ASUS ZenFone 6 256G</w:t>
            </w:r>
          </w:p>
          <w:p w:rsidR="00E9297D" w:rsidRPr="0099225C" w:rsidRDefault="00E9297D" w:rsidP="00E9297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獨家贈品</w:t>
            </w:r>
          </w:p>
        </w:tc>
        <w:tc>
          <w:tcPr>
            <w:tcW w:w="7257" w:type="dxa"/>
            <w:gridSpan w:val="3"/>
            <w:vAlign w:val="center"/>
          </w:tcPr>
          <w:p w:rsidR="00E9297D" w:rsidRPr="0099225C" w:rsidRDefault="00E9297D" w:rsidP="00E9297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玻璃保貼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+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側掀皮套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總價值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NT$1,180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元</w:t>
            </w:r>
            <w:r w:rsidRPr="00E9297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44E02" w:rsidRPr="001A6BAD" w:rsidTr="00A24E53">
        <w:trPr>
          <w:trHeight w:val="92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免費行動上網量</w:t>
            </w:r>
          </w:p>
        </w:tc>
        <w:tc>
          <w:tcPr>
            <w:tcW w:w="7257" w:type="dxa"/>
            <w:gridSpan w:val="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上網吃到飽</w:t>
            </w:r>
          </w:p>
        </w:tc>
      </w:tr>
      <w:tr w:rsidR="00244E02" w:rsidRPr="001A6BAD" w:rsidTr="00A24E53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FBE4D5" w:themeFill="accent2" w:themeFillTint="3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Wi-Fi 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上網</w:t>
            </w:r>
          </w:p>
        </w:tc>
        <w:tc>
          <w:tcPr>
            <w:tcW w:w="7257" w:type="dxa"/>
            <w:gridSpan w:val="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全台最多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!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超過</w:t>
            </w:r>
            <w:r>
              <w:rPr>
                <w:rFonts w:ascii="Arial" w:eastAsia="標楷體" w:hAnsi="Arial" w:cs="Arial"/>
                <w:sz w:val="20"/>
                <w:szCs w:val="20"/>
              </w:rPr>
              <w:t>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萬個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CHT Wi-Fi 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熱點免費用</w:t>
            </w:r>
          </w:p>
        </w:tc>
      </w:tr>
      <w:tr w:rsidR="00244E02" w:rsidRPr="001A6BAD" w:rsidTr="00033E34">
        <w:trPr>
          <w:trHeight w:val="20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通話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優惠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網內免費分鐘數</w:t>
            </w:r>
          </w:p>
        </w:tc>
        <w:tc>
          <w:tcPr>
            <w:tcW w:w="2410" w:type="dxa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分鐘免費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+45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網內通話免費</w:t>
            </w:r>
          </w:p>
        </w:tc>
      </w:tr>
      <w:tr w:rsidR="00244E02" w:rsidRPr="001A6BAD" w:rsidTr="00033E34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FBE4D5" w:themeFill="accent2" w:themeFillTint="3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網外免費分鐘數</w:t>
            </w:r>
          </w:p>
        </w:tc>
        <w:tc>
          <w:tcPr>
            <w:tcW w:w="2410" w:type="dxa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40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50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244E02" w:rsidRPr="001A6BAD" w:rsidTr="009248C4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FBE4D5" w:themeFill="accent2" w:themeFillTint="33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市話免費分鐘數</w:t>
            </w:r>
          </w:p>
        </w:tc>
        <w:tc>
          <w:tcPr>
            <w:tcW w:w="2410" w:type="dxa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25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2437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35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244E02" w:rsidRPr="001A6BAD" w:rsidTr="00A636AF">
        <w:trPr>
          <w:trHeight w:val="720"/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其他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優惠</w:t>
            </w:r>
          </w:p>
        </w:tc>
        <w:tc>
          <w:tcPr>
            <w:tcW w:w="1586" w:type="dxa"/>
            <w:vMerge w:val="restart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國內通信費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優惠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租期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24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</w:p>
        </w:tc>
        <w:tc>
          <w:tcPr>
            <w:tcW w:w="2410" w:type="dxa"/>
            <w:vMerge w:val="restart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12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加贈通信費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$666/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月</w:t>
            </w:r>
          </w:p>
        </w:tc>
        <w:tc>
          <w:tcPr>
            <w:tcW w:w="2437" w:type="dxa"/>
            <w:vMerge w:val="restart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合約期間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加贈通信費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$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999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月</w:t>
            </w:r>
          </w:p>
        </w:tc>
      </w:tr>
      <w:tr w:rsidR="00244E02" w:rsidRPr="001A6BAD" w:rsidTr="00A636AF">
        <w:trPr>
          <w:trHeight w:val="720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租期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30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</w:p>
        </w:tc>
        <w:tc>
          <w:tcPr>
            <w:tcW w:w="2410" w:type="dxa"/>
            <w:vMerge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15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加贈通信費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$666/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月</w:t>
            </w:r>
          </w:p>
        </w:tc>
        <w:tc>
          <w:tcPr>
            <w:tcW w:w="2437" w:type="dxa"/>
            <w:vMerge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244E02" w:rsidRPr="001A6BAD" w:rsidTr="00A636AF">
        <w:trPr>
          <w:trHeight w:val="720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租期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36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</w:p>
        </w:tc>
        <w:tc>
          <w:tcPr>
            <w:tcW w:w="2410" w:type="dxa"/>
            <w:vMerge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18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加贈通信費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$666/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月</w:t>
            </w:r>
          </w:p>
        </w:tc>
        <w:tc>
          <w:tcPr>
            <w:tcW w:w="2437" w:type="dxa"/>
            <w:vMerge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244E02" w:rsidRPr="001A6BAD" w:rsidTr="00A636AF">
        <w:trPr>
          <w:trHeight w:val="489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加值服務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FOX+</w:t>
            </w:r>
          </w:p>
        </w:tc>
        <w:tc>
          <w:tcPr>
            <w:tcW w:w="2410" w:type="dxa"/>
            <w:vMerge w:val="restart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6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首年免月租</w:t>
            </w:r>
          </w:p>
        </w:tc>
      </w:tr>
      <w:tr w:rsidR="00244E02" w:rsidRPr="001A6BAD" w:rsidTr="00A636AF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Hami 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書城月讀包</w:t>
            </w:r>
          </w:p>
        </w:tc>
        <w:tc>
          <w:tcPr>
            <w:tcW w:w="2410" w:type="dxa"/>
            <w:vMerge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</w:tr>
      <w:tr w:rsidR="00244E02" w:rsidRPr="001A6BAD" w:rsidTr="00A636AF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購機加碼優惠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(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二選一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行動</w:t>
            </w: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VIP</w:t>
            </w:r>
          </w:p>
        </w:tc>
        <w:tc>
          <w:tcPr>
            <w:tcW w:w="2410" w:type="dxa"/>
            <w:vMerge w:val="restart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購機最高折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5,000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244E02" w:rsidRPr="001A6BAD" w:rsidTr="00A636AF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老客戶</w:t>
            </w:r>
          </w:p>
        </w:tc>
        <w:tc>
          <w:tcPr>
            <w:tcW w:w="2410" w:type="dxa"/>
            <w:vMerge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購機最高折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1,000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244E02" w:rsidRPr="001A6BAD" w:rsidTr="00747802">
        <w:trPr>
          <w:trHeight w:val="1636"/>
          <w:jc w:val="center"/>
        </w:trPr>
        <w:tc>
          <w:tcPr>
            <w:tcW w:w="3483" w:type="dxa"/>
            <w:gridSpan w:val="3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lastRenderedPageBreak/>
              <w:t>超值選搭服務</w:t>
            </w:r>
          </w:p>
        </w:tc>
        <w:tc>
          <w:tcPr>
            <w:tcW w:w="7257" w:type="dxa"/>
            <w:gridSpan w:val="3"/>
          </w:tcPr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選搭精采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Hami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包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 xml:space="preserve"> 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享月租優惠價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99</w:t>
            </w:r>
            <w:r w:rsidRPr="001A6BAD">
              <w:rPr>
                <w:rFonts w:ascii="Arial" w:eastAsia="標楷體" w:hAnsi="Arial" w:cs="Arial"/>
                <w:color w:val="FF0000"/>
                <w:sz w:val="20"/>
                <w:szCs w:val="20"/>
              </w:rPr>
              <w:t>元</w:t>
            </w:r>
          </w:p>
          <w:p w:rsidR="00244E02" w:rsidRPr="001A6BAD" w:rsidRDefault="00244E02" w:rsidP="00244E0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(1)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童書夢工廠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(2)Hami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書城月讀包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限月繳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699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元方案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) (3)Hami Pass (4)KKBOX(5)FOX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＋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限月繳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699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元方案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) (6)Hami Video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電視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(7)Hami Video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影劇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(8)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至尊股票機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(9)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來電答鈴超值包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+Hami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鈴聲館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(10)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來電答鈴超值包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+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色情守門員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行動版</w:t>
            </w:r>
            <w:r w:rsidRPr="001A6BA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44E02" w:rsidRPr="001A6BAD" w:rsidTr="00747802">
        <w:trPr>
          <w:trHeight w:val="13"/>
          <w:jc w:val="center"/>
        </w:trPr>
        <w:tc>
          <w:tcPr>
            <w:tcW w:w="3483" w:type="dxa"/>
            <w:gridSpan w:val="3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244E02" w:rsidRPr="001A6BAD" w:rsidRDefault="00244E02" w:rsidP="00244E02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bCs/>
                <w:sz w:val="20"/>
                <w:szCs w:val="20"/>
              </w:rPr>
              <w:t>語音費率</w:t>
            </w:r>
          </w:p>
        </w:tc>
        <w:tc>
          <w:tcPr>
            <w:tcW w:w="7257" w:type="dxa"/>
            <w:gridSpan w:val="3"/>
          </w:tcPr>
          <w:p w:rsidR="00244E02" w:rsidRPr="001A6BAD" w:rsidRDefault="00244E02" w:rsidP="00244E02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1A6BA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</w:tbl>
    <w:p w:rsidR="00E9638A" w:rsidRDefault="00E9638A">
      <w:pPr>
        <w:widowControl/>
        <w:rPr>
          <w:rFonts w:ascii="Arial" w:eastAsia="標楷體" w:hAnsi="Arial" w:cs="Arial"/>
          <w:sz w:val="20"/>
          <w:szCs w:val="20"/>
          <w:bdr w:val="single" w:sz="4" w:space="0" w:color="auto" w:frame="1"/>
        </w:rPr>
      </w:pPr>
    </w:p>
    <w:p w:rsidR="00DA5408" w:rsidRPr="002337D3" w:rsidRDefault="00DA5408" w:rsidP="00DA5408">
      <w:pPr>
        <w:snapToGrid w:val="0"/>
        <w:rPr>
          <w:rFonts w:ascii="Arial" w:eastAsia="標楷體" w:hAnsi="Arial" w:cs="Arial"/>
          <w:sz w:val="20"/>
          <w:szCs w:val="20"/>
          <w:bdr w:val="single" w:sz="4" w:space="0" w:color="auto" w:frame="1"/>
        </w:rPr>
      </w:pPr>
      <w:r w:rsidRPr="002337D3">
        <w:rPr>
          <w:rFonts w:ascii="Arial" w:eastAsia="標楷體" w:hAnsi="Arial" w:cs="Arial"/>
          <w:sz w:val="20"/>
          <w:szCs w:val="20"/>
          <w:bdr w:val="single" w:sz="4" w:space="0" w:color="auto" w:frame="1"/>
        </w:rPr>
        <w:t>貼心小叮嚀</w:t>
      </w:r>
    </w:p>
    <w:p w:rsidR="001A6BAD" w:rsidRPr="00E61AFF" w:rsidRDefault="00E61AFF" w:rsidP="00E61AFF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有關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新精選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購機方案優惠活動期間自</w:t>
      </w:r>
      <w:r w:rsidR="005E1E2E">
        <w:rPr>
          <w:rFonts w:ascii="Arial" w:eastAsia="標楷體" w:hAnsi="Arial" w:cs="Arial" w:hint="eastAsia"/>
          <w:color w:val="000000" w:themeColor="text1"/>
          <w:sz w:val="20"/>
          <w:szCs w:val="20"/>
        </w:rPr>
        <w:t>明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日起至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108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6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30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，購機方案租期為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個月，優惠內容限合約期間有效。搭配購機方案需先繳納定額帳單金額，其自申辦之次月起可抵扣行動電話帳單出帳金額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不含：本公司代收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代付及國際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漫遊相關費用等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="001A6BAD" w:rsidRPr="00E61AFF">
        <w:rPr>
          <w:rFonts w:ascii="Arial" w:eastAsia="標楷體" w:hAnsi="Arial" w:cs="Arial"/>
          <w:color w:val="000000" w:themeColor="text1"/>
          <w:sz w:val="20"/>
          <w:szCs w:val="20"/>
        </w:rPr>
        <w:t>，扣完為止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，請詳參</w:t>
      </w:r>
      <w:hyperlink r:id="rId9" w:history="1">
        <w:r w:rsidRPr="00E61AFF">
          <w:rPr>
            <w:rStyle w:val="a6"/>
            <w:rFonts w:ascii="Arial" w:eastAsia="標楷體" w:hAnsi="Arial" w:cs="Arial"/>
            <w:sz w:val="20"/>
            <w:szCs w:val="20"/>
          </w:rPr>
          <w:t>https://www.cht.com.tw/home/campaign/newcollection/index.html</w:t>
        </w:r>
      </w:hyperlink>
    </w:p>
    <w:p w:rsidR="00A636AF" w:rsidRPr="00A636AF" w:rsidRDefault="00A636AF" w:rsidP="00A636AF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A636AF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上述購機方案指定資費合約期間上網無限瀏覽及網內通話免費優惠，優惠到期後恢復牌告費率計收。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參加本優惠月繳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999/1,399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元方案，於指定期間贈送國內通信費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666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元或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元，自申辦當月開始享有優惠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連續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12/15/18/24/30/36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，於行動電話帳單中抵扣國內語音通信費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不含發送國際簡訊及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0204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等代收費用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，限當月抵扣完畢，如有餘額不再累積至次月抵</w:t>
      </w:r>
      <w:r w:rsidR="00F80A8B">
        <w:rPr>
          <w:rFonts w:ascii="Arial" w:eastAsia="標楷體" w:hAnsi="Arial" w:cs="Arial"/>
          <w:color w:val="000000" w:themeColor="text1"/>
          <w:sz w:val="20"/>
          <w:szCs w:val="20"/>
        </w:rPr>
        <w:t>扣亦不退現；本優惠贈送額度須依所選方案而定，不隨費率調整而變動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。</w:t>
      </w:r>
    </w:p>
    <w:p w:rsidR="001A6BAD" w:rsidRPr="00A636AF" w:rsidRDefault="00A636AF" w:rsidP="00A636AF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A636AF">
        <w:rPr>
          <w:rFonts w:ascii="Arial" w:eastAsia="標楷體" w:hAnsi="Arial" w:cs="Arial" w:hint="eastAsia"/>
          <w:color w:val="000000" w:themeColor="text1"/>
          <w:sz w:val="20"/>
          <w:szCs w:val="20"/>
        </w:rPr>
        <w:t>申辦本方案可選搭精采</w:t>
      </w:r>
      <w:r w:rsidRPr="00A636AF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A636AF">
        <w:rPr>
          <w:rFonts w:ascii="Arial" w:eastAsia="標楷體" w:hAnsi="Arial" w:cs="Arial" w:hint="eastAsia"/>
          <w:color w:val="000000" w:themeColor="text1"/>
          <w:sz w:val="20"/>
          <w:szCs w:val="20"/>
        </w:rPr>
        <w:t>包加值服務，唯來電答鈴超值包系列優惠僅能擇一申辦。各項加值服務優惠選定後於最短租期內不得任意更換，最短租期屆滿後加值服務月租費將恢復原價計費，如不擬繼續租用，須自行申請取消服務。</w:t>
      </w:r>
      <w:r w:rsidR="001A6BAD" w:rsidRPr="00A636AF">
        <w:rPr>
          <w:rFonts w:ascii="Arial" w:eastAsia="標楷體" w:hAnsi="Arial" w:cs="Arial"/>
          <w:color w:val="000000" w:themeColor="text1"/>
          <w:sz w:val="20"/>
          <w:szCs w:val="20"/>
        </w:rPr>
        <w:t>詳細服務資訊請上中華電信官網查詢。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參加本優惠月繳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元方案者，享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FOX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＋服務前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6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個月免月租優惠，第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7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個月起至合約期滿每月以優惠價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元計費；選擇月繳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1,399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元方案者，享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FOX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＋服務前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12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個月免月租優惠，第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13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個月起至合約期滿每月以優惠價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元計費，合約期滿後每月恢復原價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190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元續租。本服務如不擬繼續租用，須自行申請取消服務，贈送優惠不得要求折抵現金。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FOX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＋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需自行下載安裝，適用機型以服務商公告為準。「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FOX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＋首年免費看」係指申辦本優惠月繳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1399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方案客戶得享有此優惠。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參加本優惠選擇月繳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含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以上方案者，享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書城月讀包服務前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個月免月租優惠，第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4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個月起至合約期滿每月以優惠價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元計費，合約期滿後每月恢復原價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149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元續租。本服務如不擬繼續租用，須自行申請取消服務。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書城月讀包前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個月免月租優惠不得要求折抵現金。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「行動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購機加碼優惠」係指申辦本優惠之月繳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999/1,399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方案客戶，依據優惠資格及續約等級可享購機折價最高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5,000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元；「老客戶購機加碼優惠」係指申辦本優惠之月繳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999/1,399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方案客戶，依門號年資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(2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年以上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與所選方案，可享購機折價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400~1,000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元不等優惠。「行動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購機加碼優惠」或「老客戶購機加碼優惠」須擇一適用，優惠最低折抵至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元。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各機型、顏色款式以原廠供貨及各銷售門市現場為準。獨家係指系統業者獨家。贈品以實物為準，圖片僅為示意，恕不挑款，數量有限，送完為止。</w:t>
      </w:r>
    </w:p>
    <w:p w:rsidR="001A6BAD" w:rsidRPr="001A6BAD" w:rsidRDefault="001A6BAD" w:rsidP="00880883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行動通信品質隨地形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氣候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建物遮蔽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使用人數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地點等因素影響，轉換情況下連線速度將會降低。</w:t>
      </w:r>
    </w:p>
    <w:p w:rsidR="009B201A" w:rsidRPr="007B6217" w:rsidRDefault="001A6BAD" w:rsidP="007B6217">
      <w:pPr>
        <w:pStyle w:val="a3"/>
        <w:numPr>
          <w:ilvl w:val="0"/>
          <w:numId w:val="20"/>
        </w:numPr>
        <w:ind w:leftChars="0"/>
        <w:rPr>
          <w:rFonts w:ascii="Arial" w:eastAsia="標楷體" w:hAnsi="Arial" w:cs="Arial"/>
          <w:sz w:val="20"/>
          <w:szCs w:val="20"/>
        </w:rPr>
      </w:pPr>
      <w:r w:rsidRPr="001A6BAD">
        <w:rPr>
          <w:rFonts w:ascii="Arial" w:eastAsia="標楷體" w:hAnsi="Arial" w:cs="Arial"/>
          <w:color w:val="000000" w:themeColor="text1"/>
          <w:sz w:val="20"/>
          <w:szCs w:val="20"/>
        </w:rPr>
        <w:t>詳細專案內容依申辦現場同意書為準，中華電信保有隨時修正、暫停、終止本活動之權利。</w:t>
      </w:r>
    </w:p>
    <w:sectPr w:rsidR="009B201A" w:rsidRPr="007B6217" w:rsidSect="00A24E53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94" w:rsidRDefault="00C62294" w:rsidP="00D27BBC">
      <w:r>
        <w:separator/>
      </w:r>
    </w:p>
  </w:endnote>
  <w:endnote w:type="continuationSeparator" w:id="0">
    <w:p w:rsidR="00C62294" w:rsidRDefault="00C62294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37551"/>
      <w:docPartObj>
        <w:docPartGallery w:val="Page Numbers (Bottom of Page)"/>
        <w:docPartUnique/>
      </w:docPartObj>
    </w:sdtPr>
    <w:sdtEndPr/>
    <w:sdtContent>
      <w:p w:rsidR="00B0108F" w:rsidRDefault="00B010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C6" w:rsidRPr="00AC4DC6">
          <w:rPr>
            <w:noProof/>
            <w:lang w:val="zh-TW"/>
          </w:rPr>
          <w:t>1</w:t>
        </w:r>
        <w:r>
          <w:fldChar w:fldCharType="end"/>
        </w:r>
      </w:p>
    </w:sdtContent>
  </w:sdt>
  <w:p w:rsidR="00B0108F" w:rsidRDefault="00B010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94" w:rsidRDefault="00C62294" w:rsidP="00D27BBC">
      <w:r>
        <w:separator/>
      </w:r>
    </w:p>
  </w:footnote>
  <w:footnote w:type="continuationSeparator" w:id="0">
    <w:p w:rsidR="00C62294" w:rsidRDefault="00C62294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8"/>
  </w:num>
  <w:num w:numId="17">
    <w:abstractNumId w:val="13"/>
  </w:num>
  <w:num w:numId="18">
    <w:abstractNumId w:val="14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4"/>
    <w:rsid w:val="00006A8A"/>
    <w:rsid w:val="00033E34"/>
    <w:rsid w:val="00061B3A"/>
    <w:rsid w:val="0006207A"/>
    <w:rsid w:val="00067148"/>
    <w:rsid w:val="0007591A"/>
    <w:rsid w:val="00094CEA"/>
    <w:rsid w:val="000B3FDC"/>
    <w:rsid w:val="000D2DF8"/>
    <w:rsid w:val="000F77D5"/>
    <w:rsid w:val="00107963"/>
    <w:rsid w:val="00110928"/>
    <w:rsid w:val="0014700D"/>
    <w:rsid w:val="00150BAA"/>
    <w:rsid w:val="0015790F"/>
    <w:rsid w:val="00166C2F"/>
    <w:rsid w:val="00192EF7"/>
    <w:rsid w:val="001A048A"/>
    <w:rsid w:val="001A08BA"/>
    <w:rsid w:val="001A12B3"/>
    <w:rsid w:val="001A6BAD"/>
    <w:rsid w:val="001B6C4C"/>
    <w:rsid w:val="002014B4"/>
    <w:rsid w:val="00242CF9"/>
    <w:rsid w:val="00244E02"/>
    <w:rsid w:val="002646A8"/>
    <w:rsid w:val="00271843"/>
    <w:rsid w:val="0027729D"/>
    <w:rsid w:val="002E072D"/>
    <w:rsid w:val="002E6103"/>
    <w:rsid w:val="002F5491"/>
    <w:rsid w:val="00302ABE"/>
    <w:rsid w:val="00345F76"/>
    <w:rsid w:val="003608AD"/>
    <w:rsid w:val="0037431E"/>
    <w:rsid w:val="003927C5"/>
    <w:rsid w:val="003A232E"/>
    <w:rsid w:val="003A5F81"/>
    <w:rsid w:val="003C6E23"/>
    <w:rsid w:val="003D6AC6"/>
    <w:rsid w:val="003F1EE7"/>
    <w:rsid w:val="004008A3"/>
    <w:rsid w:val="00415BBB"/>
    <w:rsid w:val="004248C1"/>
    <w:rsid w:val="00451DD0"/>
    <w:rsid w:val="00453F73"/>
    <w:rsid w:val="004C6E8F"/>
    <w:rsid w:val="00504BA3"/>
    <w:rsid w:val="0051179C"/>
    <w:rsid w:val="005A0A79"/>
    <w:rsid w:val="005A1409"/>
    <w:rsid w:val="005B7B7A"/>
    <w:rsid w:val="005C0927"/>
    <w:rsid w:val="005C6723"/>
    <w:rsid w:val="005D5348"/>
    <w:rsid w:val="005E1E2E"/>
    <w:rsid w:val="005F56F2"/>
    <w:rsid w:val="00614C34"/>
    <w:rsid w:val="006175C6"/>
    <w:rsid w:val="00653042"/>
    <w:rsid w:val="00674A7F"/>
    <w:rsid w:val="00677588"/>
    <w:rsid w:val="006A24DA"/>
    <w:rsid w:val="006B3CF8"/>
    <w:rsid w:val="006C1C0A"/>
    <w:rsid w:val="00702C85"/>
    <w:rsid w:val="00720ECB"/>
    <w:rsid w:val="00747802"/>
    <w:rsid w:val="00777F9E"/>
    <w:rsid w:val="007B6217"/>
    <w:rsid w:val="007B7D51"/>
    <w:rsid w:val="007D37DC"/>
    <w:rsid w:val="007D4A34"/>
    <w:rsid w:val="007F5C51"/>
    <w:rsid w:val="00802068"/>
    <w:rsid w:val="00821347"/>
    <w:rsid w:val="008315D7"/>
    <w:rsid w:val="00841191"/>
    <w:rsid w:val="00844E9A"/>
    <w:rsid w:val="00851B9F"/>
    <w:rsid w:val="00852861"/>
    <w:rsid w:val="0087478F"/>
    <w:rsid w:val="00880883"/>
    <w:rsid w:val="008976E8"/>
    <w:rsid w:val="008B0D44"/>
    <w:rsid w:val="008C686C"/>
    <w:rsid w:val="008D2A7A"/>
    <w:rsid w:val="008E4763"/>
    <w:rsid w:val="008F24B8"/>
    <w:rsid w:val="008F7733"/>
    <w:rsid w:val="00905491"/>
    <w:rsid w:val="009059D9"/>
    <w:rsid w:val="00911619"/>
    <w:rsid w:val="009248C4"/>
    <w:rsid w:val="00936A17"/>
    <w:rsid w:val="009375B6"/>
    <w:rsid w:val="00940CE7"/>
    <w:rsid w:val="00941202"/>
    <w:rsid w:val="00957441"/>
    <w:rsid w:val="009711B0"/>
    <w:rsid w:val="00973807"/>
    <w:rsid w:val="009766CC"/>
    <w:rsid w:val="00984CEB"/>
    <w:rsid w:val="0099225C"/>
    <w:rsid w:val="009B201A"/>
    <w:rsid w:val="00A24E53"/>
    <w:rsid w:val="00A45F1C"/>
    <w:rsid w:val="00A54914"/>
    <w:rsid w:val="00A60122"/>
    <w:rsid w:val="00A636AF"/>
    <w:rsid w:val="00A939E1"/>
    <w:rsid w:val="00AB7528"/>
    <w:rsid w:val="00AC21C1"/>
    <w:rsid w:val="00AC4DC6"/>
    <w:rsid w:val="00AD05E7"/>
    <w:rsid w:val="00B0108F"/>
    <w:rsid w:val="00B03458"/>
    <w:rsid w:val="00B124C8"/>
    <w:rsid w:val="00B57661"/>
    <w:rsid w:val="00B64E67"/>
    <w:rsid w:val="00B71F6D"/>
    <w:rsid w:val="00B77E4B"/>
    <w:rsid w:val="00B9259A"/>
    <w:rsid w:val="00B977DA"/>
    <w:rsid w:val="00BA2595"/>
    <w:rsid w:val="00BA752E"/>
    <w:rsid w:val="00BD5CFF"/>
    <w:rsid w:val="00C230EE"/>
    <w:rsid w:val="00C34D3F"/>
    <w:rsid w:val="00C61E77"/>
    <w:rsid w:val="00C62294"/>
    <w:rsid w:val="00C76595"/>
    <w:rsid w:val="00C83213"/>
    <w:rsid w:val="00C86EED"/>
    <w:rsid w:val="00CA18D8"/>
    <w:rsid w:val="00CA4CD8"/>
    <w:rsid w:val="00CC619E"/>
    <w:rsid w:val="00CE1E28"/>
    <w:rsid w:val="00CE2B84"/>
    <w:rsid w:val="00CF53B6"/>
    <w:rsid w:val="00D152EC"/>
    <w:rsid w:val="00D20AF6"/>
    <w:rsid w:val="00D27BBC"/>
    <w:rsid w:val="00D949C6"/>
    <w:rsid w:val="00DA252B"/>
    <w:rsid w:val="00DA50A7"/>
    <w:rsid w:val="00DA5408"/>
    <w:rsid w:val="00DB577B"/>
    <w:rsid w:val="00DD7959"/>
    <w:rsid w:val="00E06E2F"/>
    <w:rsid w:val="00E61AFF"/>
    <w:rsid w:val="00E73B4D"/>
    <w:rsid w:val="00E75311"/>
    <w:rsid w:val="00E81C0F"/>
    <w:rsid w:val="00E854B0"/>
    <w:rsid w:val="00E9297D"/>
    <w:rsid w:val="00E9638A"/>
    <w:rsid w:val="00EA6948"/>
    <w:rsid w:val="00EC44D0"/>
    <w:rsid w:val="00EF42D6"/>
    <w:rsid w:val="00F14748"/>
    <w:rsid w:val="00F173F8"/>
    <w:rsid w:val="00F225FE"/>
    <w:rsid w:val="00F36770"/>
    <w:rsid w:val="00F378B0"/>
    <w:rsid w:val="00F436F3"/>
    <w:rsid w:val="00F65406"/>
    <w:rsid w:val="00F669C7"/>
    <w:rsid w:val="00F76BF1"/>
    <w:rsid w:val="00F80A8B"/>
    <w:rsid w:val="00F87BE5"/>
    <w:rsid w:val="00F97796"/>
    <w:rsid w:val="00F97B4B"/>
    <w:rsid w:val="00FA0970"/>
    <w:rsid w:val="00FB5D4E"/>
    <w:rsid w:val="00FD5D9F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character" w:styleId="af">
    <w:name w:val="annotation reference"/>
    <w:rsid w:val="00E929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97D"/>
    <w:rPr>
      <w:rFonts w:ascii="Calibri" w:eastAsia="新細明體" w:hAnsi="Calibri" w:cs="Times New Roman"/>
      <w:lang w:val="x-none" w:eastAsia="x-none"/>
    </w:rPr>
  </w:style>
  <w:style w:type="character" w:customStyle="1" w:styleId="af1">
    <w:name w:val="註解文字 字元"/>
    <w:basedOn w:val="a0"/>
    <w:link w:val="af0"/>
    <w:uiPriority w:val="99"/>
    <w:semiHidden/>
    <w:rsid w:val="00E9297D"/>
    <w:rPr>
      <w:rFonts w:ascii="Calibri" w:eastAsia="新細明體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character" w:styleId="af">
    <w:name w:val="annotation reference"/>
    <w:rsid w:val="00E929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97D"/>
    <w:rPr>
      <w:rFonts w:ascii="Calibri" w:eastAsia="新細明體" w:hAnsi="Calibri" w:cs="Times New Roman"/>
      <w:lang w:val="x-none" w:eastAsia="x-none"/>
    </w:rPr>
  </w:style>
  <w:style w:type="character" w:customStyle="1" w:styleId="af1">
    <w:name w:val="註解文字 字元"/>
    <w:basedOn w:val="a0"/>
    <w:link w:val="af0"/>
    <w:uiPriority w:val="99"/>
    <w:semiHidden/>
    <w:rsid w:val="00E9297D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ht.com.tw/home/campaign/newcollection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5528-F846-43A9-8672-0AB519A7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cht</cp:lastModifiedBy>
  <cp:revision>2</cp:revision>
  <cp:lastPrinted>2019-06-05T07:49:00Z</cp:lastPrinted>
  <dcterms:created xsi:type="dcterms:W3CDTF">2019-06-06T08:28:00Z</dcterms:created>
  <dcterms:modified xsi:type="dcterms:W3CDTF">2019-06-06T08:28:00Z</dcterms:modified>
</cp:coreProperties>
</file>